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956"/>
        <w:gridCol w:w="2232"/>
      </w:tblGrid>
      <w:tr w:rsidR="0040581E" w14:paraId="2C58B854" w14:textId="77777777" w:rsidTr="0040581E">
        <w:trPr>
          <w:trHeight w:val="959"/>
          <w:jc w:val="center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437" w:type="dxa"/>
              <w:bottom w:w="80" w:type="dxa"/>
              <w:right w:w="137" w:type="dxa"/>
            </w:tcMar>
            <w:vAlign w:val="center"/>
          </w:tcPr>
          <w:p w14:paraId="6D34F948" w14:textId="77777777" w:rsidR="0040581E" w:rsidRDefault="0040581E" w:rsidP="0040581E">
            <w:pPr>
              <w:pStyle w:val="Titolo"/>
              <w:ind w:righ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I.I.S. GUARASCI - CALABRETTA</w:t>
            </w:r>
          </w:p>
          <w:p w14:paraId="244C3C97" w14:textId="77777777" w:rsidR="0040581E" w:rsidRDefault="0040581E" w:rsidP="0040581E">
            <w:pPr>
              <w:pStyle w:val="Titolo1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Via C.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Amirante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, Soverato (CZ)</w:t>
            </w:r>
          </w:p>
          <w:p w14:paraId="1BBD2308" w14:textId="77777777" w:rsidR="0040581E" w:rsidRPr="00A42365" w:rsidRDefault="0040581E" w:rsidP="0040581E">
            <w:pPr>
              <w:pStyle w:val="Titolo1"/>
              <w:jc w:val="center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>TEL. 0967-21058¸</w:t>
            </w:r>
          </w:p>
          <w:p w14:paraId="41F5A9E5" w14:textId="77777777" w:rsidR="0040581E" w:rsidRDefault="0040581E" w:rsidP="0040581E">
            <w:pPr>
              <w:pStyle w:val="Titolo1"/>
              <w:jc w:val="center"/>
              <w:rPr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Link"/>
                <w:b w:val="0"/>
                <w:bCs w:val="0"/>
                <w:sz w:val="16"/>
                <w:szCs w:val="16"/>
              </w:rPr>
              <w:t>https://www.guarascicalabretta.edu.it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; </w:t>
            </w:r>
          </w:p>
          <w:p w14:paraId="088394AE" w14:textId="77777777" w:rsidR="0040581E" w:rsidRDefault="006B7E13" w:rsidP="0040581E">
            <w:pPr>
              <w:pStyle w:val="Titolo1"/>
              <w:jc w:val="center"/>
            </w:pPr>
            <w:hyperlink r:id="rId8" w:history="1">
              <w:r w:rsidR="0040581E" w:rsidRPr="00B22B58">
                <w:rPr>
                  <w:rStyle w:val="Collegamentoipertestuale"/>
                  <w:rFonts w:eastAsia="Arial" w:cs="Arial"/>
                  <w:b w:val="0"/>
                  <w:bCs w:val="0"/>
                  <w:sz w:val="16"/>
                  <w:szCs w:val="16"/>
                  <w:lang w:val="en-US"/>
                </w:rPr>
                <w:t>czis01800b@istruzione.it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B8C8F" w14:textId="77777777" w:rsidR="0040581E" w:rsidRDefault="0040581E" w:rsidP="0040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ANNO SCOLASTICO</w:t>
            </w:r>
          </w:p>
          <w:p w14:paraId="797C305F" w14:textId="77777777" w:rsidR="0040581E" w:rsidRDefault="0040581E" w:rsidP="0040581E">
            <w:pPr>
              <w:jc w:val="center"/>
            </w:pPr>
            <w:r>
              <w:rPr>
                <w:sz w:val="20"/>
                <w:szCs w:val="20"/>
                <w:lang w:val="it-IT"/>
              </w:rPr>
              <w:t>2020/ 2021</w:t>
            </w:r>
          </w:p>
        </w:tc>
      </w:tr>
    </w:tbl>
    <w:p w14:paraId="40894551" w14:textId="77777777" w:rsidR="0040581E" w:rsidRDefault="0040581E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8"/>
        <w:gridCol w:w="2530"/>
      </w:tblGrid>
      <w:tr w:rsidR="004A2DDC" w14:paraId="621084EC" w14:textId="77777777" w:rsidTr="0040581E">
        <w:trPr>
          <w:trHeight w:val="308"/>
          <w:jc w:val="center"/>
        </w:trPr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8F53F" w14:textId="3DF0808C" w:rsidR="004A2DDC" w:rsidRPr="003C0A1A" w:rsidRDefault="0040581E" w:rsidP="003C0A1A">
            <w:p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3C0A1A">
              <w:rPr>
                <w:rFonts w:cs="Arial"/>
                <w:sz w:val="22"/>
                <w:szCs w:val="22"/>
                <w:lang w:val="it-IT"/>
              </w:rPr>
              <w:t>PROGRAMMAZIONE DEL DIPARTIMENTO</w:t>
            </w:r>
            <w:r w:rsidR="003C0A1A" w:rsidRPr="003C0A1A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3C0A1A">
              <w:rPr>
                <w:rFonts w:cs="Arial"/>
                <w:sz w:val="22"/>
                <w:szCs w:val="22"/>
                <w:lang w:val="it-IT"/>
              </w:rPr>
              <w:t>DI</w:t>
            </w:r>
            <w:r w:rsidRPr="003C0A1A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3C0A1A">
              <w:rPr>
                <w:rFonts w:cs="Arial"/>
                <w:sz w:val="22"/>
                <w:szCs w:val="22"/>
                <w:lang w:val="it-IT"/>
              </w:rPr>
              <w:t>Lettere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521EA" w14:textId="77777777" w:rsidR="004A2DDC" w:rsidRDefault="0040581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val="it-IT"/>
              </w:rPr>
              <w:t>SECONDO</w:t>
            </w:r>
          </w:p>
          <w:p w14:paraId="3852F868" w14:textId="77777777" w:rsidR="004A2DDC" w:rsidRDefault="0040581E">
            <w:pPr>
              <w:jc w:val="center"/>
            </w:pPr>
            <w:r>
              <w:rPr>
                <w:rFonts w:ascii="Calibri" w:hAnsi="Calibri"/>
                <w:lang w:val="it-IT"/>
              </w:rPr>
              <w:t>BIENNIO</w:t>
            </w:r>
          </w:p>
        </w:tc>
      </w:tr>
      <w:tr w:rsidR="004A2DDC" w:rsidRPr="004B7804" w14:paraId="6FC5D267" w14:textId="77777777" w:rsidTr="0040581E">
        <w:trPr>
          <w:trHeight w:val="353"/>
          <w:jc w:val="center"/>
        </w:trPr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3517" w14:textId="4BE22567" w:rsidR="004A2DDC" w:rsidRPr="003C0A1A" w:rsidRDefault="0040581E" w:rsidP="00667A65">
            <w:pPr>
              <w:spacing w:before="60" w:after="60"/>
              <w:rPr>
                <w:rFonts w:cs="Arial"/>
                <w:sz w:val="22"/>
                <w:szCs w:val="22"/>
                <w:lang w:val="it-IT"/>
              </w:rPr>
            </w:pPr>
            <w:r w:rsidRPr="003C0A1A">
              <w:rPr>
                <w:rFonts w:cs="Arial"/>
                <w:sz w:val="22"/>
                <w:szCs w:val="22"/>
                <w:lang w:val="it-IT"/>
              </w:rPr>
              <w:t xml:space="preserve">MATERIA: </w:t>
            </w:r>
            <w:r w:rsidR="00667A65">
              <w:rPr>
                <w:rFonts w:cs="Arial"/>
                <w:sz w:val="22"/>
                <w:szCs w:val="22"/>
                <w:lang w:val="it-IT"/>
              </w:rPr>
              <w:t>Latino</w:t>
            </w:r>
            <w:r w:rsidR="003C0A1A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3C0A1A" w:rsidRPr="003C0A1A">
              <w:rPr>
                <w:rFonts w:cs="Arial"/>
                <w:bCs/>
                <w:sz w:val="22"/>
                <w:szCs w:val="22"/>
                <w:lang w:val="it-IT"/>
              </w:rPr>
              <w:t>(Liceo</w:t>
            </w:r>
            <w:r w:rsidR="00667A65">
              <w:rPr>
                <w:rFonts w:cs="Arial"/>
                <w:bCs/>
                <w:sz w:val="22"/>
                <w:szCs w:val="22"/>
                <w:lang w:val="it-IT"/>
              </w:rPr>
              <w:t xml:space="preserve"> Scientifico</w:t>
            </w:r>
            <w:r w:rsidR="003C0A1A" w:rsidRPr="003C0A1A">
              <w:rPr>
                <w:rFonts w:cs="Arial"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1A987A6" w14:textId="77777777" w:rsidR="004A2DDC" w:rsidRPr="003C0A1A" w:rsidRDefault="004A2DDC">
            <w:pPr>
              <w:rPr>
                <w:lang w:val="it-IT"/>
              </w:rPr>
            </w:pPr>
          </w:p>
        </w:tc>
      </w:tr>
    </w:tbl>
    <w:p w14:paraId="28F2DEA6" w14:textId="77777777" w:rsidR="004A2DDC" w:rsidRDefault="004A2DDC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88"/>
      </w:tblGrid>
      <w:tr w:rsidR="004A2DDC" w:rsidRPr="009949E6" w14:paraId="25B7771C" w14:textId="77777777" w:rsidTr="0040581E">
        <w:trPr>
          <w:trHeight w:val="223"/>
          <w:jc w:val="center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45116" w14:textId="77777777" w:rsidR="004A2DDC" w:rsidRDefault="0040581E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OBIETTIVI EDUCATIVO - DIDATTICI TRASVERSALI (integrati nel curricolo di Educazione civica)</w:t>
            </w:r>
          </w:p>
        </w:tc>
      </w:tr>
      <w:tr w:rsidR="004A2DDC" w:rsidRPr="009949E6" w14:paraId="4E840B91" w14:textId="77777777" w:rsidTr="0040581E">
        <w:trPr>
          <w:trHeight w:val="443"/>
          <w:jc w:val="center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36E8" w14:textId="77777777" w:rsidR="004A2DDC" w:rsidRPr="00A42365" w:rsidRDefault="0040581E">
            <w:pPr>
              <w:jc w:val="both"/>
              <w:rPr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Stabilita l’acquisizione delle competenze di cittadinanza al termine del biennio dell’obbligo, sono individuati i seguenti obiettivi comuni che l’alunno deve consolidare nel corso del secondo biennio.</w:t>
            </w:r>
          </w:p>
        </w:tc>
      </w:tr>
      <w:tr w:rsidR="004A2DDC" w:rsidRPr="009949E6" w14:paraId="1BCC00F7" w14:textId="77777777" w:rsidTr="0040581E">
        <w:trPr>
          <w:trHeight w:val="4523"/>
          <w:jc w:val="center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C96BD" w14:textId="77777777" w:rsidR="004A2DDC" w:rsidRPr="00A42365" w:rsidRDefault="0040581E">
            <w:pPr>
              <w:jc w:val="both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Costruzione di una positiva interazione con gli altri e con la realtà sociale e naturale</w:t>
            </w:r>
          </w:p>
          <w:p w14:paraId="6FEF9B10" w14:textId="77777777" w:rsidR="004A2DDC" w:rsidRDefault="0040581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Conoscere e condividere le regole della convivenza civile e dell’Istituto.</w:t>
            </w:r>
          </w:p>
          <w:p w14:paraId="561C9CD0" w14:textId="77777777" w:rsidR="004A2DDC" w:rsidRDefault="0040581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Assumere un comportamento responsabile e corretto nei confronti di tutte le componenti scolastiche.</w:t>
            </w:r>
          </w:p>
          <w:p w14:paraId="22B8B5E6" w14:textId="77777777" w:rsidR="004A2DDC" w:rsidRDefault="0040581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Assumere un atteggiamento di disponibilità e rispetto nei confronti delle persone e delle cose, anche all’esterno della scuola. </w:t>
            </w:r>
          </w:p>
          <w:p w14:paraId="23270655" w14:textId="77777777" w:rsidR="004A2DDC" w:rsidRDefault="0040581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Sviluppare la capacità di partecipazione attiva e collaborativa. </w:t>
            </w:r>
          </w:p>
          <w:p w14:paraId="2B2AB330" w14:textId="77777777" w:rsidR="004A2DDC" w:rsidRDefault="0040581E">
            <w:pPr>
              <w:numPr>
                <w:ilvl w:val="0"/>
                <w:numId w:val="2"/>
              </w:numPr>
              <w:spacing w:after="120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Considerare l'impegno individuale un valore e una premessa dell'apprendimento, oltre che un contributo al lavoro di gruppo.</w:t>
            </w:r>
          </w:p>
          <w:p w14:paraId="2028F6C8" w14:textId="77777777" w:rsidR="004A2DDC" w:rsidRDefault="0040581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Costruzione del sé</w:t>
            </w:r>
          </w:p>
          <w:p w14:paraId="5E900EED" w14:textId="77777777" w:rsidR="004A2DDC" w:rsidRDefault="0040581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Utilizzare e potenziare un metodo di studio proficuo ed efficace, imparando ad organizzare autonomamente il proprio lavoro.</w:t>
            </w:r>
          </w:p>
          <w:p w14:paraId="579983BF" w14:textId="77777777" w:rsidR="004A2DDC" w:rsidRDefault="0040581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Documentare il proprio lavoro con puntualità, completezza, pertinenza e correttezza.</w:t>
            </w:r>
          </w:p>
          <w:p w14:paraId="37601493" w14:textId="77777777" w:rsidR="004A2DDC" w:rsidRDefault="0040581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Individuare le proprie attitudini e sapersi orientare nelle scelte future.</w:t>
            </w:r>
          </w:p>
          <w:p w14:paraId="7C020B3D" w14:textId="77777777" w:rsidR="004A2DDC" w:rsidRDefault="0040581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Conoscere, comprendere ed applicare i fondamenti disciplinari.</w:t>
            </w:r>
          </w:p>
          <w:p w14:paraId="75761A12" w14:textId="77777777" w:rsidR="004A2DDC" w:rsidRDefault="0040581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Esprimersi in maniera corretta, chiara, articolata e fluida, operando opportune scelte lessicali, anche con l’uso dei linguaggi specifici. </w:t>
            </w:r>
          </w:p>
          <w:p w14:paraId="4ED30891" w14:textId="77777777" w:rsidR="004A2DDC" w:rsidRDefault="0040581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Operare autonomamente nell’applicazione, nella correlazione dei dati e degli argomenti di una stessa disciplina e di discipline diverse, nonché nella risoluzione dei problemi.</w:t>
            </w:r>
          </w:p>
          <w:p w14:paraId="10FC8F66" w14:textId="77777777" w:rsidR="004A2DDC" w:rsidRDefault="0040581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Acquisire capacità ed autonomia d’analisi, sintesi, organizzazione di contenuti ed elaborazione personale.</w:t>
            </w:r>
          </w:p>
          <w:p w14:paraId="44160509" w14:textId="77777777" w:rsidR="004A2DDC" w:rsidRDefault="0040581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Sviluppare e potenziare il proprio senso critico.</w:t>
            </w:r>
          </w:p>
        </w:tc>
      </w:tr>
    </w:tbl>
    <w:p w14:paraId="34C0B063" w14:textId="77777777" w:rsidR="008312F3" w:rsidRDefault="008312F3">
      <w:pPr>
        <w:widowControl w:val="0"/>
        <w:jc w:val="center"/>
        <w:rPr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8312F3" w:rsidRPr="001A3066" w14:paraId="4A28C566" w14:textId="77777777" w:rsidTr="008312F3">
        <w:trPr>
          <w:trHeight w:val="283"/>
          <w:jc w:val="center"/>
        </w:trPr>
        <w:tc>
          <w:tcPr>
            <w:tcW w:w="10420" w:type="dxa"/>
            <w:shd w:val="clear" w:color="auto" w:fill="EAF1DD" w:themeFill="accent3" w:themeFillTint="33"/>
            <w:vAlign w:val="center"/>
          </w:tcPr>
          <w:p w14:paraId="1E29F1AA" w14:textId="77777777" w:rsidR="008312F3" w:rsidRPr="000F3D3D" w:rsidRDefault="008312F3" w:rsidP="008312F3">
            <w:pPr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</w:p>
        </w:tc>
      </w:tr>
    </w:tbl>
    <w:tbl>
      <w:tblPr>
        <w:tblStyle w:val="Grigliatabella"/>
        <w:tblW w:w="4965" w:type="pct"/>
        <w:tblLook w:val="04A0" w:firstRow="1" w:lastRow="0" w:firstColumn="1" w:lastColumn="0" w:noHBand="0" w:noVBand="1"/>
      </w:tblPr>
      <w:tblGrid>
        <w:gridCol w:w="2786"/>
        <w:gridCol w:w="3857"/>
        <w:gridCol w:w="3474"/>
      </w:tblGrid>
      <w:tr w:rsidR="004D0DC5" w14:paraId="611C5402" w14:textId="77777777" w:rsidTr="00667A65">
        <w:tc>
          <w:tcPr>
            <w:tcW w:w="2786" w:type="dxa"/>
          </w:tcPr>
          <w:p w14:paraId="4E49239A" w14:textId="77777777" w:rsidR="004D0DC5" w:rsidRDefault="004D0DC5" w:rsidP="008312F3">
            <w:pPr>
              <w:pStyle w:val="TableParagraph"/>
              <w:spacing w:before="21"/>
              <w:ind w:left="0"/>
              <w:rPr>
                <w:b/>
                <w:sz w:val="19"/>
              </w:rPr>
            </w:pPr>
          </w:p>
        </w:tc>
        <w:tc>
          <w:tcPr>
            <w:tcW w:w="7331" w:type="dxa"/>
            <w:gridSpan w:val="2"/>
          </w:tcPr>
          <w:p w14:paraId="66E7AE73" w14:textId="023F125E" w:rsidR="004D0DC5" w:rsidRPr="00F311A2" w:rsidRDefault="004D0DC5" w:rsidP="008312F3">
            <w:pPr>
              <w:jc w:val="center"/>
              <w:rPr>
                <w:rFonts w:cs="Arial"/>
                <w:b/>
                <w:bCs/>
                <w:sz w:val="20"/>
                <w:lang w:val="it-IT"/>
              </w:rPr>
            </w:pPr>
            <w:r>
              <w:rPr>
                <w:rFonts w:cs="Arial"/>
                <w:b/>
                <w:bCs/>
                <w:sz w:val="20"/>
                <w:lang w:val="it-IT"/>
              </w:rPr>
              <w:t>CLASSE TERZA</w:t>
            </w:r>
          </w:p>
        </w:tc>
      </w:tr>
      <w:tr w:rsidR="008312F3" w14:paraId="6F9FD7BC" w14:textId="77777777" w:rsidTr="00667A65">
        <w:tc>
          <w:tcPr>
            <w:tcW w:w="2786" w:type="dxa"/>
            <w:vMerge w:val="restart"/>
          </w:tcPr>
          <w:p w14:paraId="1929AE34" w14:textId="77777777" w:rsidR="008312F3" w:rsidRDefault="008312F3" w:rsidP="008312F3">
            <w:pPr>
              <w:pStyle w:val="TableParagraph"/>
              <w:spacing w:before="21"/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t>COMPETENZE</w:t>
            </w:r>
          </w:p>
          <w:p w14:paraId="6F0CB3B1" w14:textId="77777777" w:rsidR="008312F3" w:rsidRDefault="008312F3" w:rsidP="008312F3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331" w:type="dxa"/>
            <w:gridSpan w:val="2"/>
          </w:tcPr>
          <w:p w14:paraId="55566CFC" w14:textId="77777777" w:rsidR="008312F3" w:rsidRDefault="008312F3" w:rsidP="008312F3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F311A2">
              <w:rPr>
                <w:rFonts w:cs="Arial"/>
                <w:b/>
                <w:bCs/>
                <w:sz w:val="20"/>
                <w:lang w:val="it-IT"/>
              </w:rPr>
              <w:t>OBIETTIVI DI APPRENDIMENTO</w:t>
            </w:r>
          </w:p>
        </w:tc>
      </w:tr>
      <w:tr w:rsidR="008312F3" w14:paraId="26591B68" w14:textId="77777777" w:rsidTr="00667A65">
        <w:tc>
          <w:tcPr>
            <w:tcW w:w="2786" w:type="dxa"/>
            <w:vMerge/>
          </w:tcPr>
          <w:p w14:paraId="62243F7B" w14:textId="77777777" w:rsidR="008312F3" w:rsidRDefault="008312F3" w:rsidP="008312F3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857" w:type="dxa"/>
          </w:tcPr>
          <w:p w14:paraId="23A43903" w14:textId="77777777" w:rsidR="008312F3" w:rsidRDefault="008312F3" w:rsidP="008312F3">
            <w:pPr>
              <w:pStyle w:val="TableParagraph"/>
              <w:spacing w:before="21"/>
              <w:ind w:left="1409" w:right="14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Abilità</w:t>
            </w:r>
          </w:p>
        </w:tc>
        <w:tc>
          <w:tcPr>
            <w:tcW w:w="3474" w:type="dxa"/>
          </w:tcPr>
          <w:p w14:paraId="6E2BEE12" w14:textId="77777777" w:rsidR="008312F3" w:rsidRDefault="008312F3" w:rsidP="008312F3">
            <w:pPr>
              <w:pStyle w:val="TableParagraph"/>
              <w:spacing w:before="21"/>
              <w:ind w:left="1154" w:right="11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Conoscenze</w:t>
            </w:r>
          </w:p>
        </w:tc>
      </w:tr>
      <w:tr w:rsidR="00E7002C" w:rsidRPr="009949E6" w14:paraId="4E99CABA" w14:textId="77777777" w:rsidTr="00667A65">
        <w:tc>
          <w:tcPr>
            <w:tcW w:w="2786" w:type="dxa"/>
          </w:tcPr>
          <w:p w14:paraId="385A1737" w14:textId="77777777" w:rsidR="00E7002C" w:rsidRPr="00613DA1" w:rsidRDefault="00E7002C" w:rsidP="00E7002C">
            <w:pPr>
              <w:rPr>
                <w:rFonts w:cs="Arial"/>
                <w:sz w:val="20"/>
                <w:lang w:val="it-IT"/>
              </w:rPr>
            </w:pPr>
          </w:p>
          <w:p w14:paraId="7339640E" w14:textId="77777777" w:rsidR="00E7002C" w:rsidRPr="0081281E" w:rsidRDefault="00E7002C" w:rsidP="00B42DB8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1281E">
              <w:rPr>
                <w:rFonts w:ascii="Arial" w:hAnsi="Arial" w:cs="Arial"/>
                <w:sz w:val="20"/>
                <w:szCs w:val="20"/>
              </w:rPr>
              <w:t>Individuare i collegamenti organici tra letteratura, società e storia.</w:t>
            </w:r>
          </w:p>
          <w:p w14:paraId="7BC06D6F" w14:textId="77777777" w:rsidR="00E7002C" w:rsidRPr="0081281E" w:rsidRDefault="00E7002C" w:rsidP="00B42DB8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1281E">
              <w:rPr>
                <w:rFonts w:ascii="Arial" w:hAnsi="Arial" w:cs="Arial"/>
                <w:sz w:val="20"/>
                <w:szCs w:val="20"/>
              </w:rPr>
              <w:t>Cogliere il rapporto esistente tra il singolo testo e lo statuto del genere letterario a cui appartiene.</w:t>
            </w:r>
          </w:p>
          <w:p w14:paraId="20334160" w14:textId="77777777" w:rsidR="00E7002C" w:rsidRPr="0081281E" w:rsidRDefault="00E7002C" w:rsidP="00B42DB8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1281E">
              <w:rPr>
                <w:rFonts w:ascii="Arial" w:hAnsi="Arial" w:cs="Arial"/>
                <w:sz w:val="20"/>
                <w:szCs w:val="20"/>
              </w:rPr>
              <w:t>Comprendere i meccanismi di relazione tra intellettuali e società, autori e lettori.</w:t>
            </w:r>
          </w:p>
          <w:p w14:paraId="695FB1B3" w14:textId="77777777" w:rsidR="00E7002C" w:rsidRPr="0081281E" w:rsidRDefault="00E7002C" w:rsidP="00B42DB8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1281E">
              <w:rPr>
                <w:rFonts w:ascii="Arial" w:hAnsi="Arial" w:cs="Arial"/>
                <w:sz w:val="20"/>
                <w:szCs w:val="20"/>
              </w:rPr>
              <w:lastRenderedPageBreak/>
              <w:t>Riconoscere differenze e analogie tra poetiche, autori e opere.</w:t>
            </w:r>
          </w:p>
          <w:p w14:paraId="17311837" w14:textId="77777777" w:rsidR="00E7002C" w:rsidRDefault="00E7002C" w:rsidP="00B42DB8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1281E">
              <w:rPr>
                <w:rFonts w:ascii="Arial" w:hAnsi="Arial" w:cs="Arial"/>
                <w:sz w:val="20"/>
                <w:szCs w:val="20"/>
              </w:rPr>
              <w:t>Considerare l’aspetto diacronico della letteratura e dei fenomeni linguistici.</w:t>
            </w:r>
          </w:p>
          <w:p w14:paraId="517AB6F1" w14:textId="77777777" w:rsidR="00E7002C" w:rsidRPr="007307B9" w:rsidRDefault="00E7002C" w:rsidP="00B42DB8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07B9">
              <w:rPr>
                <w:rFonts w:ascii="Arial" w:hAnsi="Arial" w:cs="Arial"/>
                <w:sz w:val="20"/>
                <w:szCs w:val="20"/>
              </w:rPr>
              <w:t>Sapersi orientare nelle strutture fondamentali della lingua latina. </w:t>
            </w:r>
          </w:p>
          <w:p w14:paraId="7CB99455" w14:textId="33DCCABA" w:rsidR="00E7002C" w:rsidRPr="00667A65" w:rsidRDefault="00E7002C" w:rsidP="00E7002C">
            <w:pPr>
              <w:pStyle w:val="TableParagraph"/>
              <w:tabs>
                <w:tab w:val="left" w:pos="291"/>
              </w:tabs>
              <w:spacing w:line="256" w:lineRule="auto"/>
              <w:ind w:right="4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</w:tcPr>
          <w:p w14:paraId="63F618A5" w14:textId="77777777" w:rsidR="00E7002C" w:rsidRPr="00613DA1" w:rsidRDefault="00E7002C" w:rsidP="00E7002C">
            <w:pPr>
              <w:rPr>
                <w:rFonts w:cs="Arial"/>
                <w:sz w:val="20"/>
                <w:lang w:val="it-IT"/>
              </w:rPr>
            </w:pPr>
          </w:p>
          <w:p w14:paraId="731C4B7A" w14:textId="77777777" w:rsidR="00E7002C" w:rsidRPr="0081281E" w:rsidRDefault="00E7002C" w:rsidP="00B42DB8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1281E">
              <w:rPr>
                <w:rFonts w:ascii="Arial" w:hAnsi="Arial" w:cs="Arial"/>
                <w:sz w:val="20"/>
                <w:szCs w:val="20"/>
              </w:rPr>
              <w:t>Inquadrare autori e testi nella rispettiva cornice storica e culturale.</w:t>
            </w:r>
          </w:p>
          <w:p w14:paraId="1F8889D9" w14:textId="77777777" w:rsidR="00E7002C" w:rsidRPr="0081281E" w:rsidRDefault="00E7002C" w:rsidP="00B42DB8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1281E">
              <w:rPr>
                <w:rFonts w:ascii="Arial" w:hAnsi="Arial" w:cs="Arial"/>
                <w:sz w:val="20"/>
                <w:szCs w:val="20"/>
              </w:rPr>
              <w:t>Riconoscere i canoni fondamentali dei principali generi letterari.</w:t>
            </w:r>
          </w:p>
          <w:p w14:paraId="541D0D7E" w14:textId="77777777" w:rsidR="00E7002C" w:rsidRPr="0081281E" w:rsidRDefault="00E7002C" w:rsidP="00B42DB8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1281E">
              <w:rPr>
                <w:rFonts w:ascii="Arial" w:hAnsi="Arial" w:cs="Arial"/>
                <w:sz w:val="20"/>
                <w:szCs w:val="20"/>
              </w:rPr>
              <w:t>Individuare in un testo (tradotto o con traduzione a fronte) le funzioni della lingua, le figure retoriche e le principali strutture metriche.</w:t>
            </w:r>
          </w:p>
          <w:p w14:paraId="799B756F" w14:textId="77777777" w:rsidR="00E7002C" w:rsidRPr="0081281E" w:rsidRDefault="00E7002C" w:rsidP="00B42DB8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Cogliere</w:t>
            </w:r>
            <w:r w:rsidRPr="0081281E">
              <w:rPr>
                <w:rFonts w:ascii="Arial" w:hAnsi="Arial" w:cs="Arial"/>
                <w:sz w:val="20"/>
                <w:szCs w:val="20"/>
              </w:rPr>
              <w:t xml:space="preserve"> in un testo (tradotto o con traduzione a fronte) le relazioni tra elementi formali, espressivi e contenutistici utilizzati dall’autore. </w:t>
            </w:r>
          </w:p>
          <w:p w14:paraId="5BF51B48" w14:textId="77777777" w:rsidR="00E7002C" w:rsidRDefault="00E7002C" w:rsidP="00B42DB8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1281E">
              <w:rPr>
                <w:rFonts w:ascii="Arial" w:hAnsi="Arial" w:cs="Arial"/>
                <w:sz w:val="20"/>
                <w:szCs w:val="20"/>
              </w:rPr>
              <w:t xml:space="preserve">Riconoscere i collegamenti sistematici tra latino ed italiano </w:t>
            </w:r>
            <w:r w:rsidRPr="0081281E">
              <w:rPr>
                <w:rFonts w:ascii="Arial" w:hAnsi="Arial" w:cs="Arial"/>
                <w:sz w:val="20"/>
                <w:szCs w:val="20"/>
              </w:rPr>
              <w:lastRenderedPageBreak/>
              <w:t>in ordine ai fenomeni fonetici, sintattici e semantici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249203" w14:textId="77777777" w:rsidR="00E7002C" w:rsidRPr="007307B9" w:rsidRDefault="00E7002C" w:rsidP="00B42DB8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07B9">
              <w:rPr>
                <w:rFonts w:ascii="Arial" w:hAnsi="Arial" w:cs="Arial"/>
                <w:sz w:val="20"/>
                <w:szCs w:val="20"/>
              </w:rPr>
              <w:t>Sapersi esprimere oralmente e per iscritto in modo coerente ed utilizzando un lessico adeguato.</w:t>
            </w:r>
          </w:p>
          <w:p w14:paraId="0F9D7CB9" w14:textId="0BB2C32C" w:rsidR="00E7002C" w:rsidRPr="00667A65" w:rsidRDefault="00E7002C" w:rsidP="00E7002C">
            <w:pPr>
              <w:pStyle w:val="TableParagraph"/>
              <w:tabs>
                <w:tab w:val="left" w:pos="167"/>
              </w:tabs>
              <w:spacing w:line="250" w:lineRule="exact"/>
              <w:ind w:left="166" w:right="6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14:paraId="457958D3" w14:textId="77777777" w:rsidR="00E7002C" w:rsidRDefault="00E7002C" w:rsidP="00E7002C">
            <w:pPr>
              <w:rPr>
                <w:rFonts w:cs="Arial"/>
                <w:sz w:val="20"/>
                <w:lang w:val="it-IT"/>
              </w:rPr>
            </w:pPr>
          </w:p>
          <w:p w14:paraId="5B516686" w14:textId="38E261F3" w:rsidR="00E7002C" w:rsidRPr="0081281E" w:rsidRDefault="00E7002C" w:rsidP="00B42DB8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ind w:right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1E">
              <w:rPr>
                <w:rFonts w:ascii="Arial" w:hAnsi="Arial" w:cs="Arial"/>
                <w:sz w:val="20"/>
                <w:szCs w:val="20"/>
              </w:rPr>
              <w:t xml:space="preserve">Storia della letteratura latina dalle origini all’età di </w:t>
            </w:r>
            <w:r w:rsidR="007A1E43">
              <w:rPr>
                <w:rFonts w:ascii="Arial" w:hAnsi="Arial" w:cs="Arial"/>
                <w:sz w:val="20"/>
                <w:szCs w:val="20"/>
              </w:rPr>
              <w:t>Cesare</w:t>
            </w:r>
            <w:r w:rsidRPr="008128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D714A5" w14:textId="77777777" w:rsidR="00E7002C" w:rsidRPr="0081281E" w:rsidRDefault="00E7002C" w:rsidP="00B42DB8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ind w:right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1E">
              <w:rPr>
                <w:rFonts w:ascii="Arial" w:hAnsi="Arial" w:cs="Arial"/>
                <w:sz w:val="20"/>
                <w:szCs w:val="20"/>
              </w:rPr>
              <w:t>Analisi, commento e interpretazione dei testi (tradotti o con traduzione a fronte).</w:t>
            </w:r>
          </w:p>
          <w:p w14:paraId="423FE258" w14:textId="77777777" w:rsidR="00E7002C" w:rsidRPr="0081281E" w:rsidRDefault="00E7002C" w:rsidP="00B42DB8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ind w:right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1E">
              <w:rPr>
                <w:rFonts w:ascii="Arial" w:hAnsi="Arial" w:cs="Arial"/>
                <w:sz w:val="20"/>
                <w:szCs w:val="20"/>
              </w:rPr>
              <w:t xml:space="preserve">Elementi essenziali di sintassi dei casi: </w:t>
            </w:r>
          </w:p>
          <w:p w14:paraId="1F43F37E" w14:textId="7EB8AED9" w:rsidR="00E7002C" w:rsidRPr="0081281E" w:rsidRDefault="00E7002C" w:rsidP="00E7002C">
            <w:pPr>
              <w:pStyle w:val="NormaleWeb"/>
              <w:spacing w:before="0" w:beforeAutospacing="0" w:after="0" w:afterAutospacing="0"/>
              <w:ind w:left="720" w:right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Nominativo; </w:t>
            </w:r>
            <w:r w:rsidRPr="0081281E">
              <w:rPr>
                <w:rFonts w:ascii="Arial" w:hAnsi="Arial" w:cs="Arial"/>
                <w:sz w:val="20"/>
                <w:szCs w:val="20"/>
              </w:rPr>
              <w:t>Accusativo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DB9002" w14:textId="467F9D13" w:rsidR="00E7002C" w:rsidRPr="00E7002C" w:rsidRDefault="00E7002C" w:rsidP="00E7002C">
            <w:pPr>
              <w:pStyle w:val="NormaleWeb"/>
              <w:spacing w:before="0" w:beforeAutospacing="0" w:after="0" w:afterAutospacing="0"/>
              <w:ind w:left="720" w:right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02C">
              <w:rPr>
                <w:rFonts w:ascii="Arial" w:hAnsi="Arial" w:cs="Arial"/>
                <w:sz w:val="20"/>
                <w:szCs w:val="20"/>
              </w:rPr>
              <w:t>Dativo;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002C">
              <w:rPr>
                <w:rFonts w:ascii="Arial" w:hAnsi="Arial" w:cs="Arial"/>
                <w:sz w:val="20"/>
                <w:szCs w:val="20"/>
              </w:rPr>
              <w:t>Genitivo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73072F8" w14:textId="59BE359C" w:rsidR="00E7002C" w:rsidRPr="007307B9" w:rsidRDefault="00E7002C" w:rsidP="00E7002C">
            <w:pPr>
              <w:pStyle w:val="NormaleWeb"/>
              <w:spacing w:before="0" w:beforeAutospacing="0" w:after="0" w:afterAutospacing="0"/>
              <w:ind w:left="720" w:right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7B9">
              <w:rPr>
                <w:rFonts w:ascii="Arial" w:hAnsi="Arial" w:cs="Arial"/>
                <w:sz w:val="20"/>
                <w:szCs w:val="20"/>
              </w:rPr>
              <w:t xml:space="preserve">Ablativo.  </w:t>
            </w:r>
          </w:p>
          <w:p w14:paraId="1D011BF2" w14:textId="47027CC4" w:rsidR="00E7002C" w:rsidRPr="00667A65" w:rsidRDefault="00E7002C" w:rsidP="00E7002C">
            <w:pPr>
              <w:pStyle w:val="TableParagraph"/>
              <w:tabs>
                <w:tab w:val="left" w:pos="290"/>
              </w:tabs>
              <w:spacing w:line="264" w:lineRule="auto"/>
              <w:ind w:left="289" w:right="17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52129" w14:textId="77777777" w:rsidR="004D0DC5" w:rsidRDefault="004D0DC5" w:rsidP="008312F3">
      <w:pPr>
        <w:rPr>
          <w:rFonts w:cs="Arial"/>
          <w:sz w:val="22"/>
          <w:szCs w:val="22"/>
          <w:lang w:val="it-IT"/>
        </w:rPr>
      </w:pPr>
    </w:p>
    <w:tbl>
      <w:tblPr>
        <w:tblStyle w:val="Grigliatabella"/>
        <w:tblW w:w="4965" w:type="pct"/>
        <w:tblLook w:val="04A0" w:firstRow="1" w:lastRow="0" w:firstColumn="1" w:lastColumn="0" w:noHBand="0" w:noVBand="1"/>
      </w:tblPr>
      <w:tblGrid>
        <w:gridCol w:w="2786"/>
        <w:gridCol w:w="3857"/>
        <w:gridCol w:w="3474"/>
      </w:tblGrid>
      <w:tr w:rsidR="004D0DC5" w:rsidRPr="004D0DC5" w14:paraId="5C8240FF" w14:textId="77777777" w:rsidTr="004D0DC5">
        <w:tc>
          <w:tcPr>
            <w:tcW w:w="2786" w:type="dxa"/>
          </w:tcPr>
          <w:p w14:paraId="4E3DF118" w14:textId="77777777" w:rsidR="004D0DC5" w:rsidRPr="004D0DC5" w:rsidRDefault="004D0DC5" w:rsidP="004D0D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 w:val="22"/>
                <w:szCs w:val="22"/>
                <w:bdr w:val="nil"/>
                <w:lang w:val="it-IT"/>
              </w:rPr>
            </w:pPr>
          </w:p>
        </w:tc>
        <w:tc>
          <w:tcPr>
            <w:tcW w:w="7331" w:type="dxa"/>
            <w:gridSpan w:val="2"/>
          </w:tcPr>
          <w:p w14:paraId="3957130A" w14:textId="2B8703C3" w:rsidR="004D0DC5" w:rsidRPr="007A1E43" w:rsidRDefault="004D0DC5" w:rsidP="007A1E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"/>
                <w:b/>
                <w:bCs/>
                <w:sz w:val="20"/>
                <w:szCs w:val="20"/>
                <w:bdr w:val="nil"/>
                <w:lang w:val="it-IT"/>
              </w:rPr>
            </w:pPr>
            <w:r w:rsidRPr="007A1E43">
              <w:rPr>
                <w:rFonts w:eastAsia="Arial Unicode MS" w:cs="Arial"/>
                <w:b/>
                <w:bCs/>
                <w:sz w:val="20"/>
                <w:szCs w:val="20"/>
                <w:bdr w:val="nil"/>
                <w:lang w:val="it-IT"/>
              </w:rPr>
              <w:t xml:space="preserve">CLASSE </w:t>
            </w:r>
            <w:r w:rsidR="007A1E43" w:rsidRPr="007A1E43">
              <w:rPr>
                <w:rFonts w:eastAsia="Arial Unicode MS" w:cs="Arial"/>
                <w:b/>
                <w:bCs/>
                <w:sz w:val="20"/>
                <w:szCs w:val="20"/>
                <w:bdr w:val="nil"/>
                <w:lang w:val="it-IT"/>
              </w:rPr>
              <w:t>QUARTA</w:t>
            </w:r>
          </w:p>
        </w:tc>
      </w:tr>
      <w:tr w:rsidR="004D0DC5" w:rsidRPr="004D0DC5" w14:paraId="60A18410" w14:textId="77777777" w:rsidTr="004D0DC5">
        <w:tc>
          <w:tcPr>
            <w:tcW w:w="2786" w:type="dxa"/>
            <w:vMerge w:val="restart"/>
          </w:tcPr>
          <w:p w14:paraId="0C0452BA" w14:textId="77777777" w:rsidR="004D0DC5" w:rsidRPr="004D0DC5" w:rsidRDefault="004D0DC5" w:rsidP="004D0D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 w:val="22"/>
                <w:szCs w:val="22"/>
                <w:bdr w:val="nil"/>
                <w:lang w:val="it-IT"/>
              </w:rPr>
            </w:pPr>
            <w:r w:rsidRPr="004D0DC5">
              <w:rPr>
                <w:rFonts w:eastAsia="Arial Unicode MS" w:cs="Arial"/>
                <w:b/>
                <w:sz w:val="22"/>
                <w:szCs w:val="22"/>
                <w:bdr w:val="nil"/>
                <w:lang w:val="it-IT"/>
              </w:rPr>
              <w:t>COMPETENZE</w:t>
            </w:r>
          </w:p>
          <w:p w14:paraId="1CE6661D" w14:textId="77777777" w:rsidR="004D0DC5" w:rsidRPr="004D0DC5" w:rsidRDefault="004D0DC5" w:rsidP="004D0D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sz w:val="22"/>
                <w:szCs w:val="22"/>
                <w:bdr w:val="nil"/>
                <w:lang w:val="it-IT"/>
              </w:rPr>
            </w:pPr>
          </w:p>
        </w:tc>
        <w:tc>
          <w:tcPr>
            <w:tcW w:w="7331" w:type="dxa"/>
            <w:gridSpan w:val="2"/>
          </w:tcPr>
          <w:p w14:paraId="4DE83762" w14:textId="77777777" w:rsidR="004D0DC5" w:rsidRPr="007A1E43" w:rsidRDefault="004D0DC5" w:rsidP="007A1E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"/>
                <w:sz w:val="20"/>
                <w:szCs w:val="20"/>
                <w:bdr w:val="nil"/>
                <w:lang w:val="it-IT"/>
              </w:rPr>
            </w:pPr>
            <w:r w:rsidRPr="007A1E43">
              <w:rPr>
                <w:rFonts w:eastAsia="Arial Unicode MS" w:cs="Arial"/>
                <w:b/>
                <w:bCs/>
                <w:sz w:val="20"/>
                <w:szCs w:val="20"/>
                <w:bdr w:val="nil"/>
                <w:lang w:val="it-IT"/>
              </w:rPr>
              <w:t>OBIETTIVI DI APPRENDIMENTO</w:t>
            </w:r>
          </w:p>
        </w:tc>
      </w:tr>
      <w:tr w:rsidR="004D0DC5" w:rsidRPr="004D0DC5" w14:paraId="3DF6B11B" w14:textId="77777777" w:rsidTr="004D0DC5">
        <w:tc>
          <w:tcPr>
            <w:tcW w:w="2786" w:type="dxa"/>
            <w:vMerge/>
          </w:tcPr>
          <w:p w14:paraId="2F54555F" w14:textId="77777777" w:rsidR="004D0DC5" w:rsidRPr="004D0DC5" w:rsidRDefault="004D0DC5" w:rsidP="004D0D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sz w:val="22"/>
                <w:szCs w:val="22"/>
                <w:bdr w:val="nil"/>
                <w:lang w:val="it-IT"/>
              </w:rPr>
            </w:pPr>
          </w:p>
        </w:tc>
        <w:tc>
          <w:tcPr>
            <w:tcW w:w="3857" w:type="dxa"/>
          </w:tcPr>
          <w:p w14:paraId="515BE524" w14:textId="77777777" w:rsidR="004D0DC5" w:rsidRPr="004D0DC5" w:rsidRDefault="004D0DC5" w:rsidP="004D0D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 w:val="22"/>
                <w:szCs w:val="22"/>
                <w:bdr w:val="nil"/>
                <w:lang w:val="it-IT"/>
              </w:rPr>
            </w:pPr>
            <w:r w:rsidRPr="004D0DC5">
              <w:rPr>
                <w:rFonts w:eastAsia="Arial Unicode MS" w:cs="Arial"/>
                <w:b/>
                <w:sz w:val="22"/>
                <w:szCs w:val="22"/>
                <w:bdr w:val="nil"/>
                <w:lang w:val="it-IT"/>
              </w:rPr>
              <w:t>Abilità</w:t>
            </w:r>
          </w:p>
        </w:tc>
        <w:tc>
          <w:tcPr>
            <w:tcW w:w="3474" w:type="dxa"/>
          </w:tcPr>
          <w:p w14:paraId="4D7288CB" w14:textId="77777777" w:rsidR="004D0DC5" w:rsidRPr="004D0DC5" w:rsidRDefault="004D0DC5" w:rsidP="004D0D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/>
                <w:sz w:val="22"/>
                <w:szCs w:val="22"/>
                <w:bdr w:val="nil"/>
                <w:lang w:val="it-IT"/>
              </w:rPr>
            </w:pPr>
            <w:r w:rsidRPr="004D0DC5">
              <w:rPr>
                <w:rFonts w:eastAsia="Arial Unicode MS" w:cs="Arial"/>
                <w:b/>
                <w:sz w:val="22"/>
                <w:szCs w:val="22"/>
                <w:bdr w:val="nil"/>
                <w:lang w:val="it-IT"/>
              </w:rPr>
              <w:t>Conoscenze</w:t>
            </w:r>
          </w:p>
        </w:tc>
      </w:tr>
      <w:tr w:rsidR="007A1E43" w:rsidRPr="004D0DC5" w14:paraId="2935B1C1" w14:textId="77777777" w:rsidTr="004D0DC5">
        <w:tc>
          <w:tcPr>
            <w:tcW w:w="2786" w:type="dxa"/>
          </w:tcPr>
          <w:p w14:paraId="4F14C609" w14:textId="77777777" w:rsidR="007A1E43" w:rsidRPr="00A8563E" w:rsidRDefault="007A1E43" w:rsidP="00B42DB8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Individuare i nessi causali tra quadro socio-politico e orientamenti della cultura.</w:t>
            </w:r>
          </w:p>
          <w:p w14:paraId="6AFE1831" w14:textId="77777777" w:rsidR="007A1E43" w:rsidRPr="00A8563E" w:rsidRDefault="007A1E43" w:rsidP="00B42DB8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Saper leggere, analizzare e comprendere testi letterari nella specificità dei diversi generi e del particolare contesto storico.</w:t>
            </w:r>
          </w:p>
          <w:p w14:paraId="30F2F03C" w14:textId="77777777" w:rsidR="007A1E43" w:rsidRPr="00A8563E" w:rsidRDefault="007A1E43" w:rsidP="00B42DB8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 xml:space="preserve">Comprendere nei fenomeni letterari il collegamento tra passato e presente, mediante l’articolazione sempre attiva tra tradizione </w:t>
            </w:r>
            <w:proofErr w:type="spellStart"/>
            <w:r w:rsidRPr="00A8563E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A8563E">
              <w:rPr>
                <w:rFonts w:ascii="Arial" w:hAnsi="Arial" w:cs="Arial"/>
                <w:sz w:val="20"/>
                <w:szCs w:val="20"/>
              </w:rPr>
              <w:t xml:space="preserve"> innovazione.</w:t>
            </w:r>
          </w:p>
          <w:p w14:paraId="72F6FEF1" w14:textId="77777777" w:rsidR="007A1E43" w:rsidRPr="00A8563E" w:rsidRDefault="007A1E43" w:rsidP="00B42DB8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Acquisire senso storico nella conoscenza del rapporto di continuità ed alterità col passato.</w:t>
            </w:r>
          </w:p>
          <w:p w14:paraId="4D8D9E51" w14:textId="77777777" w:rsidR="007A1E43" w:rsidRPr="007A1E43" w:rsidRDefault="007A1E43" w:rsidP="00B42DB8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Sapersi orientare in modo analitico nelle strutture fondamentali della lingua latina.</w:t>
            </w:r>
          </w:p>
          <w:p w14:paraId="0B7150BE" w14:textId="4CFF61C4" w:rsidR="007A1E43" w:rsidRPr="004D0DC5" w:rsidRDefault="007A1E43" w:rsidP="00B42DB8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rPr>
                <w:rFonts w:eastAsia="Arial Unicode MS" w:cs="Arial"/>
                <w:sz w:val="20"/>
                <w:szCs w:val="20"/>
                <w:bdr w:val="nil"/>
              </w:rPr>
            </w:pPr>
            <w:r w:rsidRPr="007A1E43">
              <w:rPr>
                <w:rFonts w:ascii="Arial" w:hAnsi="Arial" w:cs="Arial"/>
                <w:sz w:val="20"/>
                <w:szCs w:val="20"/>
              </w:rPr>
              <w:t>Saper formulare ipotesi di trasferimento tra codici diversi.  </w:t>
            </w:r>
          </w:p>
        </w:tc>
        <w:tc>
          <w:tcPr>
            <w:tcW w:w="3857" w:type="dxa"/>
          </w:tcPr>
          <w:p w14:paraId="03C22202" w14:textId="77777777" w:rsidR="007A1E43" w:rsidRPr="00A8563E" w:rsidRDefault="007A1E43" w:rsidP="00B42DB8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Individuare le connessioni causali dei principi di poetica e delle opere letterarie dei singoli autori con la cornice storica e culturale in cui sono inseriti.</w:t>
            </w:r>
          </w:p>
          <w:p w14:paraId="499F5CC0" w14:textId="77777777" w:rsidR="007A1E43" w:rsidRPr="00A8563E" w:rsidRDefault="007A1E43" w:rsidP="00B42DB8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Evidenziare il rapporto che lega letteratura e potere.</w:t>
            </w:r>
          </w:p>
          <w:p w14:paraId="01B60A2B" w14:textId="77777777" w:rsidR="007A1E43" w:rsidRPr="00A8563E" w:rsidRDefault="007A1E43" w:rsidP="00B42DB8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Individuare elementi di rottura e di continuità nell’evoluzione diacronica dei generi letterari.</w:t>
            </w:r>
          </w:p>
          <w:p w14:paraId="3FB0D3FC" w14:textId="77777777" w:rsidR="007A1E43" w:rsidRPr="00A8563E" w:rsidRDefault="007A1E43" w:rsidP="00B42DB8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Individuare in un testo (tradotto o con traduzione a fronte) i nodi concettuali portanti e le differenze linguistiche tra i diversi tipi di genere e di registro stilistico.</w:t>
            </w:r>
          </w:p>
          <w:p w14:paraId="7DC14582" w14:textId="77777777" w:rsidR="007A1E43" w:rsidRPr="00A8563E" w:rsidRDefault="007A1E43" w:rsidP="00B42DB8">
            <w:pPr>
              <w:pStyle w:val="NormaleWe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Riconoscere lo sviluppo diacronico dei fenomeni linguistici dal latino arcaico alle moderne lingue neolatine.</w:t>
            </w:r>
          </w:p>
          <w:p w14:paraId="7A9490B2" w14:textId="77777777" w:rsidR="007A1E43" w:rsidRPr="00A8563E" w:rsidRDefault="007A1E43" w:rsidP="00B42DB8">
            <w:pPr>
              <w:pStyle w:val="NormaleWe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Sapersi esprimere oralmente e per iscritto in modo coerente ed utilizzando il linguaggio specifico della materia.</w:t>
            </w:r>
          </w:p>
          <w:p w14:paraId="30800243" w14:textId="77777777" w:rsidR="007A1E43" w:rsidRPr="00A8563E" w:rsidRDefault="007A1E43" w:rsidP="00B42DB8">
            <w:pPr>
              <w:pStyle w:val="NormaleWe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Consolidare e sviluppare le competenze linguistiche a livello di comprensione e produzione.</w:t>
            </w:r>
          </w:p>
          <w:p w14:paraId="39E39916" w14:textId="77777777" w:rsidR="007A1E43" w:rsidRPr="00A8563E" w:rsidRDefault="007A1E43" w:rsidP="007A1E43">
            <w:pPr>
              <w:pStyle w:val="NormaleWeb"/>
              <w:spacing w:before="0" w:beforeAutospacing="0" w:after="0" w:afterAutospacing="0"/>
              <w:ind w:left="422"/>
              <w:rPr>
                <w:rFonts w:ascii="Arial" w:hAnsi="Arial" w:cs="Arial"/>
                <w:sz w:val="20"/>
                <w:szCs w:val="20"/>
              </w:rPr>
            </w:pPr>
          </w:p>
          <w:p w14:paraId="58910998" w14:textId="77777777" w:rsidR="007A1E43" w:rsidRPr="004D0DC5" w:rsidRDefault="007A1E43" w:rsidP="007A1E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sz w:val="20"/>
                <w:szCs w:val="20"/>
                <w:bdr w:val="nil"/>
                <w:lang w:val="it-IT"/>
              </w:rPr>
            </w:pPr>
          </w:p>
        </w:tc>
        <w:tc>
          <w:tcPr>
            <w:tcW w:w="3474" w:type="dxa"/>
          </w:tcPr>
          <w:p w14:paraId="6B74A52D" w14:textId="77777777" w:rsidR="007A1E43" w:rsidRPr="00A8563E" w:rsidRDefault="007A1E43" w:rsidP="007A1E43">
            <w:pPr>
              <w:rPr>
                <w:rFonts w:cs="Arial"/>
                <w:sz w:val="20"/>
                <w:lang w:val="it-IT"/>
              </w:rPr>
            </w:pPr>
          </w:p>
          <w:p w14:paraId="74F1946C" w14:textId="72099DBC" w:rsidR="007A1E43" w:rsidRPr="00A8563E" w:rsidRDefault="007A1E43" w:rsidP="00B42DB8">
            <w:pPr>
              <w:pStyle w:val="NormaleWeb"/>
              <w:numPr>
                <w:ilvl w:val="2"/>
                <w:numId w:val="14"/>
              </w:numPr>
              <w:spacing w:before="0" w:beforeAutospacing="0" w:after="0" w:afterAutospacing="0"/>
              <w:ind w:left="717" w:hanging="425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Storia della Letteratura Latina dall’età di Cesare all’età di Augusto (</w:t>
            </w:r>
          </w:p>
          <w:p w14:paraId="72D7F4C8" w14:textId="77777777" w:rsidR="007A1E43" w:rsidRPr="00A8563E" w:rsidRDefault="007A1E43" w:rsidP="00B42DB8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ind w:right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Analisi, commento e interpretazione dei testi (tradotti o con traduzione a fronte).</w:t>
            </w:r>
          </w:p>
          <w:p w14:paraId="61D69F1B" w14:textId="77777777" w:rsidR="007A1E43" w:rsidRPr="00A8563E" w:rsidRDefault="007A1E43" w:rsidP="00B42DB8">
            <w:pPr>
              <w:pStyle w:val="NormaleWeb"/>
              <w:numPr>
                <w:ilvl w:val="0"/>
                <w:numId w:val="17"/>
              </w:numPr>
              <w:spacing w:before="0" w:beforeAutospacing="0" w:after="0" w:afterAutospacing="0"/>
              <w:ind w:right="2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Approfondimento della Sintassi</w:t>
            </w:r>
          </w:p>
          <w:p w14:paraId="01A2B1CB" w14:textId="77777777" w:rsidR="007A1E43" w:rsidRPr="00A8563E" w:rsidRDefault="007A1E43" w:rsidP="007A1E43">
            <w:pPr>
              <w:pStyle w:val="NormaleWeb"/>
              <w:spacing w:before="0" w:beforeAutospacing="0" w:after="0" w:afterAutospacing="0"/>
              <w:ind w:left="720" w:right="27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8B6A33" w14:textId="77777777" w:rsidR="007A1E43" w:rsidRPr="00A8563E" w:rsidRDefault="007A1E43" w:rsidP="007A1E43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  </w:t>
            </w:r>
          </w:p>
          <w:p w14:paraId="319B2DB8" w14:textId="77777777" w:rsidR="007A1E43" w:rsidRPr="004D0DC5" w:rsidRDefault="007A1E43" w:rsidP="007A1E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sz w:val="20"/>
                <w:szCs w:val="20"/>
                <w:bdr w:val="nil"/>
                <w:lang w:val="it-IT"/>
              </w:rPr>
            </w:pPr>
          </w:p>
        </w:tc>
      </w:tr>
    </w:tbl>
    <w:p w14:paraId="1BA5F3B8" w14:textId="77777777" w:rsidR="004D0DC5" w:rsidRDefault="004D0DC5" w:rsidP="008312F3">
      <w:pPr>
        <w:rPr>
          <w:rFonts w:cs="Arial"/>
          <w:sz w:val="22"/>
          <w:szCs w:val="22"/>
          <w:lang w:val="it-IT"/>
        </w:rPr>
      </w:pPr>
    </w:p>
    <w:p w14:paraId="48839ACE" w14:textId="77777777" w:rsidR="004D0DC5" w:rsidRDefault="004D0DC5" w:rsidP="008312F3">
      <w:pPr>
        <w:rPr>
          <w:rFonts w:cs="Arial"/>
          <w:sz w:val="22"/>
          <w:szCs w:val="22"/>
          <w:lang w:val="it-IT"/>
        </w:rPr>
      </w:pPr>
    </w:p>
    <w:p w14:paraId="7BD6BD2E" w14:textId="77777777" w:rsidR="004D0DC5" w:rsidRDefault="004D0DC5" w:rsidP="008312F3">
      <w:pPr>
        <w:rPr>
          <w:rFonts w:cs="Arial"/>
          <w:sz w:val="22"/>
          <w:szCs w:val="22"/>
          <w:lang w:val="it-IT"/>
        </w:rPr>
      </w:pPr>
    </w:p>
    <w:p w14:paraId="78248093" w14:textId="77777777" w:rsidR="004D0DC5" w:rsidRDefault="004D0DC5" w:rsidP="008312F3">
      <w:pPr>
        <w:rPr>
          <w:rFonts w:cs="Arial"/>
          <w:sz w:val="22"/>
          <w:szCs w:val="22"/>
          <w:lang w:val="it-IT"/>
        </w:rPr>
      </w:pPr>
    </w:p>
    <w:p w14:paraId="388FE5AF" w14:textId="77777777" w:rsidR="004D0DC5" w:rsidRDefault="004D0DC5" w:rsidP="008312F3">
      <w:pPr>
        <w:rPr>
          <w:rFonts w:cs="Arial"/>
          <w:sz w:val="22"/>
          <w:szCs w:val="22"/>
          <w:lang w:val="it-IT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4"/>
      </w:tblGrid>
      <w:tr w:rsidR="008312F3" w:rsidRPr="001A3066" w14:paraId="1CFB4A56" w14:textId="77777777" w:rsidTr="00E7002C">
        <w:trPr>
          <w:trHeight w:val="283"/>
          <w:jc w:val="center"/>
        </w:trPr>
        <w:tc>
          <w:tcPr>
            <w:tcW w:w="10084" w:type="dxa"/>
            <w:shd w:val="clear" w:color="auto" w:fill="EAF1DD" w:themeFill="accent3" w:themeFillTint="33"/>
            <w:vAlign w:val="center"/>
          </w:tcPr>
          <w:p w14:paraId="19C45B9D" w14:textId="77777777" w:rsidR="008312F3" w:rsidRPr="00B04C5C" w:rsidRDefault="008312F3" w:rsidP="008312F3">
            <w:pPr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3)</w:t>
            </w:r>
            <w:r w:rsidRPr="00B04C5C">
              <w:rPr>
                <w:b/>
                <w:sz w:val="20"/>
              </w:rPr>
              <w:t xml:space="preserve">                                                                    CONTENUTI</w:t>
            </w:r>
          </w:p>
        </w:tc>
      </w:tr>
    </w:tbl>
    <w:tbl>
      <w:tblPr>
        <w:tblStyle w:val="TableNormal"/>
        <w:tblW w:w="10196" w:type="dxa"/>
        <w:tblInd w:w="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8413"/>
      </w:tblGrid>
      <w:tr w:rsidR="00667A65" w:rsidRPr="009949E6" w14:paraId="367F34DC" w14:textId="77777777" w:rsidTr="00996D84">
        <w:trPr>
          <w:trHeight w:val="1461"/>
        </w:trPr>
        <w:tc>
          <w:tcPr>
            <w:tcW w:w="1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F96D6" w14:textId="77777777" w:rsidR="00667A65" w:rsidRPr="000F3D3D" w:rsidRDefault="00667A65" w:rsidP="00667A65">
            <w:pPr>
              <w:ind w:left="396"/>
              <w:rPr>
                <w:rFonts w:cs="Arial"/>
                <w:b/>
                <w:sz w:val="20"/>
                <w:szCs w:val="20"/>
                <w:lang w:val="it-IT"/>
              </w:rPr>
            </w:pPr>
            <w:r w:rsidRPr="000F3D3D">
              <w:rPr>
                <w:rFonts w:cs="Arial"/>
                <w:b/>
                <w:sz w:val="20"/>
                <w:szCs w:val="20"/>
                <w:lang w:val="it-IT"/>
              </w:rPr>
              <w:t>Terzo anno</w:t>
            </w:r>
          </w:p>
        </w:tc>
        <w:tc>
          <w:tcPr>
            <w:tcW w:w="8413" w:type="dxa"/>
          </w:tcPr>
          <w:p w14:paraId="4F4132F7" w14:textId="77777777" w:rsidR="009F0F64" w:rsidRDefault="00667A65" w:rsidP="00667A65">
            <w:pPr>
              <w:pStyle w:val="TableParagraph"/>
              <w:spacing w:before="55" w:line="232" w:lineRule="auto"/>
              <w:ind w:left="98" w:right="603" w:firstLine="48"/>
              <w:rPr>
                <w:rFonts w:ascii="Arial" w:hAnsi="Arial" w:cs="Arial"/>
                <w:sz w:val="20"/>
                <w:szCs w:val="20"/>
              </w:rPr>
            </w:pPr>
            <w:r w:rsidRPr="009F0F64">
              <w:rPr>
                <w:rFonts w:ascii="Arial" w:hAnsi="Arial" w:cs="Arial"/>
                <w:b/>
                <w:sz w:val="20"/>
                <w:szCs w:val="20"/>
              </w:rPr>
              <w:t>Letteratura</w:t>
            </w:r>
            <w:r w:rsidRPr="009F0F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558CB7" w14:textId="77777777" w:rsidR="009F0F64" w:rsidRPr="009F0F64" w:rsidRDefault="009F0F64" w:rsidP="00996D84">
            <w:pPr>
              <w:pStyle w:val="TableParagraph"/>
              <w:numPr>
                <w:ilvl w:val="0"/>
                <w:numId w:val="20"/>
              </w:numPr>
              <w:spacing w:before="55" w:line="232" w:lineRule="auto"/>
              <w:ind w:right="603"/>
              <w:rPr>
                <w:rFonts w:ascii="Arial" w:hAnsi="Arial" w:cs="Arial"/>
                <w:sz w:val="20"/>
                <w:szCs w:val="20"/>
              </w:rPr>
            </w:pPr>
            <w:r w:rsidRPr="009F0F64">
              <w:rPr>
                <w:rFonts w:ascii="Arial" w:hAnsi="Arial" w:cs="Arial"/>
                <w:sz w:val="20"/>
                <w:szCs w:val="20"/>
              </w:rPr>
              <w:t xml:space="preserve">L’età delle origini: alle origini della cultura latina; la fase </w:t>
            </w:r>
            <w:proofErr w:type="spellStart"/>
            <w:r w:rsidRPr="009F0F64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9F0F64">
              <w:rPr>
                <w:rFonts w:ascii="Arial" w:hAnsi="Arial" w:cs="Arial"/>
                <w:sz w:val="20"/>
                <w:szCs w:val="20"/>
              </w:rPr>
              <w:t>-letteraria</w:t>
            </w:r>
          </w:p>
          <w:p w14:paraId="14DF1E63" w14:textId="335803D6" w:rsidR="009F0F64" w:rsidRDefault="009F0F64" w:rsidP="00996D84">
            <w:pPr>
              <w:pStyle w:val="TableParagraph"/>
              <w:numPr>
                <w:ilvl w:val="0"/>
                <w:numId w:val="20"/>
              </w:numPr>
              <w:spacing w:before="55" w:line="232" w:lineRule="auto"/>
              <w:ind w:right="603"/>
              <w:rPr>
                <w:rFonts w:ascii="Arial" w:hAnsi="Arial" w:cs="Arial"/>
                <w:sz w:val="20"/>
                <w:szCs w:val="20"/>
              </w:rPr>
            </w:pPr>
            <w:r w:rsidRPr="009F0F64">
              <w:rPr>
                <w:rFonts w:ascii="Arial" w:hAnsi="Arial" w:cs="Arial"/>
                <w:sz w:val="20"/>
                <w:szCs w:val="20"/>
              </w:rPr>
              <w:t>L’età arcaica: Livio Andronico; Nevio; Ennio</w:t>
            </w:r>
          </w:p>
          <w:p w14:paraId="171E3C85" w14:textId="77777777" w:rsidR="009F0F64" w:rsidRDefault="009F0F64" w:rsidP="00996D84">
            <w:pPr>
              <w:pStyle w:val="TableParagraph"/>
              <w:numPr>
                <w:ilvl w:val="0"/>
                <w:numId w:val="20"/>
              </w:numPr>
              <w:spacing w:before="55" w:line="232" w:lineRule="auto"/>
              <w:ind w:right="6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teatro: Plauto; Terenzio</w:t>
            </w:r>
          </w:p>
          <w:p w14:paraId="3383E926" w14:textId="77777777" w:rsidR="009F0F64" w:rsidRDefault="009F0F64" w:rsidP="00996D84">
            <w:pPr>
              <w:pStyle w:val="TableParagraph"/>
              <w:numPr>
                <w:ilvl w:val="0"/>
                <w:numId w:val="20"/>
              </w:numPr>
              <w:spacing w:before="55" w:line="232" w:lineRule="auto"/>
              <w:ind w:right="6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Storiografia</w:t>
            </w:r>
            <w:r w:rsidR="00667A65" w:rsidRPr="009F0F64">
              <w:rPr>
                <w:rFonts w:ascii="Arial" w:hAnsi="Arial" w:cs="Arial"/>
                <w:sz w:val="20"/>
                <w:szCs w:val="20"/>
              </w:rPr>
              <w:t xml:space="preserve">: Catone </w:t>
            </w:r>
          </w:p>
          <w:p w14:paraId="5B327D1B" w14:textId="22304461" w:rsidR="009F0F64" w:rsidRDefault="009F0F64" w:rsidP="00996D84">
            <w:pPr>
              <w:pStyle w:val="TableParagraph"/>
              <w:numPr>
                <w:ilvl w:val="0"/>
                <w:numId w:val="20"/>
              </w:numPr>
              <w:spacing w:before="55" w:line="232" w:lineRule="auto"/>
              <w:ind w:right="6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L’età di Cesare: Catullo; Lucrezio;</w:t>
            </w:r>
            <w:r w:rsidR="00BA74B9">
              <w:rPr>
                <w:rFonts w:ascii="Arial" w:hAnsi="Arial" w:cs="Arial"/>
                <w:sz w:val="20"/>
                <w:szCs w:val="20"/>
              </w:rPr>
              <w:t xml:space="preserve"> Cicerone; Cesare; Sallustio</w:t>
            </w:r>
          </w:p>
          <w:p w14:paraId="53208C0E" w14:textId="3EFE6943" w:rsidR="00667A65" w:rsidRDefault="00996D84" w:rsidP="00BA74B9">
            <w:pPr>
              <w:pStyle w:val="TableParagraph"/>
              <w:spacing w:before="55" w:line="232" w:lineRule="auto"/>
              <w:ind w:left="98" w:right="6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Lettura e commento di</w:t>
            </w:r>
            <w:r w:rsidR="00BA74B9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667A65" w:rsidRPr="009F0F64">
              <w:rPr>
                <w:rFonts w:ascii="Arial" w:hAnsi="Arial" w:cs="Arial"/>
                <w:sz w:val="20"/>
                <w:szCs w:val="20"/>
              </w:rPr>
              <w:t>rani antologici</w:t>
            </w:r>
            <w:r w:rsidR="00BA7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A65" w:rsidRPr="009F0F64">
              <w:rPr>
                <w:rFonts w:ascii="Arial" w:hAnsi="Arial" w:cs="Arial"/>
                <w:sz w:val="20"/>
                <w:szCs w:val="20"/>
              </w:rPr>
              <w:t>trattati in contemporanea allo svolgimento degli autori.</w:t>
            </w:r>
          </w:p>
          <w:p w14:paraId="7510DA11" w14:textId="77777777" w:rsidR="00996D84" w:rsidRDefault="00996D84" w:rsidP="00BA74B9">
            <w:pPr>
              <w:pStyle w:val="TableParagraph"/>
              <w:spacing w:before="55" w:line="232" w:lineRule="auto"/>
              <w:ind w:left="98" w:right="603"/>
              <w:rPr>
                <w:rFonts w:ascii="Arial" w:hAnsi="Arial" w:cs="Arial"/>
                <w:sz w:val="20"/>
                <w:szCs w:val="20"/>
              </w:rPr>
            </w:pPr>
          </w:p>
          <w:p w14:paraId="4A0ED7F2" w14:textId="7CE07971" w:rsidR="007A1E43" w:rsidRPr="009F0F64" w:rsidRDefault="00996D84" w:rsidP="00996D84">
            <w:pPr>
              <w:pStyle w:val="TableParagraph"/>
              <w:spacing w:before="55" w:line="232" w:lineRule="auto"/>
              <w:ind w:left="98" w:right="603"/>
              <w:rPr>
                <w:rFonts w:ascii="Arial" w:hAnsi="Arial" w:cs="Arial"/>
                <w:sz w:val="20"/>
                <w:szCs w:val="20"/>
              </w:rPr>
            </w:pPr>
            <w:r w:rsidRPr="00996D84">
              <w:rPr>
                <w:rFonts w:ascii="Arial" w:hAnsi="Arial" w:cs="Arial"/>
                <w:sz w:val="20"/>
                <w:szCs w:val="20"/>
              </w:rPr>
              <w:t>Elementi essenziali di sintassi dei casi: Nominativo; Accusativo;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84">
              <w:rPr>
                <w:rFonts w:ascii="Arial" w:hAnsi="Arial" w:cs="Arial"/>
                <w:sz w:val="20"/>
                <w:szCs w:val="20"/>
              </w:rPr>
              <w:t xml:space="preserve">Dativo; Genitivo; Ablativo.  </w:t>
            </w:r>
          </w:p>
        </w:tc>
      </w:tr>
      <w:tr w:rsidR="00667A65" w:rsidRPr="00996D84" w14:paraId="766BB61B" w14:textId="77777777" w:rsidTr="00996D84">
        <w:trPr>
          <w:trHeight w:val="1557"/>
        </w:trPr>
        <w:tc>
          <w:tcPr>
            <w:tcW w:w="1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573E7" w14:textId="77777777" w:rsidR="00996D84" w:rsidRDefault="00996D84" w:rsidP="00667A65">
            <w:pPr>
              <w:spacing w:line="216" w:lineRule="exact"/>
              <w:ind w:left="336"/>
              <w:rPr>
                <w:rFonts w:cs="Arial"/>
                <w:b/>
                <w:sz w:val="20"/>
                <w:szCs w:val="20"/>
                <w:lang w:val="it-IT"/>
              </w:rPr>
            </w:pPr>
          </w:p>
          <w:p w14:paraId="491B9C83" w14:textId="562A7D5D" w:rsidR="00667A65" w:rsidRPr="000F3D3D" w:rsidRDefault="00667A65" w:rsidP="00667A65">
            <w:pPr>
              <w:spacing w:line="216" w:lineRule="exact"/>
              <w:ind w:left="336"/>
              <w:rPr>
                <w:rFonts w:cs="Arial"/>
                <w:b/>
                <w:sz w:val="20"/>
                <w:szCs w:val="20"/>
                <w:lang w:val="it-IT"/>
              </w:rPr>
            </w:pPr>
            <w:r w:rsidRPr="000F3D3D">
              <w:rPr>
                <w:rFonts w:cs="Arial"/>
                <w:b/>
                <w:sz w:val="20"/>
                <w:szCs w:val="20"/>
                <w:lang w:val="it-IT"/>
              </w:rPr>
              <w:t>Quarto anno</w:t>
            </w:r>
          </w:p>
        </w:tc>
        <w:tc>
          <w:tcPr>
            <w:tcW w:w="8413" w:type="dxa"/>
          </w:tcPr>
          <w:p w14:paraId="57AB6CB0" w14:textId="42EC4833" w:rsidR="00996D84" w:rsidRPr="00996D84" w:rsidRDefault="00996D84" w:rsidP="00667A65">
            <w:pPr>
              <w:spacing w:line="217" w:lineRule="exact"/>
              <w:ind w:left="103"/>
              <w:jc w:val="both"/>
              <w:rPr>
                <w:rFonts w:cs="Arial"/>
                <w:b/>
                <w:sz w:val="20"/>
                <w:szCs w:val="20"/>
                <w:lang w:val="it-IT"/>
              </w:rPr>
            </w:pPr>
            <w:r w:rsidRPr="00996D84">
              <w:rPr>
                <w:rFonts w:cs="Arial"/>
                <w:b/>
                <w:sz w:val="20"/>
                <w:szCs w:val="20"/>
                <w:lang w:val="it-IT"/>
              </w:rPr>
              <w:t>Letteratura</w:t>
            </w:r>
          </w:p>
          <w:p w14:paraId="7BE9F0F2" w14:textId="1E3E895C" w:rsidR="00BA74B9" w:rsidRPr="00996D84" w:rsidRDefault="00996D84" w:rsidP="00996D84">
            <w:pPr>
              <w:pStyle w:val="Paragrafoelenco"/>
              <w:numPr>
                <w:ilvl w:val="0"/>
                <w:numId w:val="21"/>
              </w:numPr>
              <w:spacing w:line="217" w:lineRule="exact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996D84">
              <w:rPr>
                <w:rFonts w:cs="Arial"/>
                <w:sz w:val="20"/>
                <w:szCs w:val="20"/>
                <w:lang w:val="it-IT"/>
              </w:rPr>
              <w:t>L’età di Augusto</w:t>
            </w:r>
            <w:r w:rsidR="00BA74B9" w:rsidRPr="00996D84">
              <w:rPr>
                <w:rFonts w:cs="Arial"/>
                <w:sz w:val="20"/>
                <w:szCs w:val="20"/>
                <w:lang w:val="it-IT"/>
              </w:rPr>
              <w:t xml:space="preserve"> </w:t>
            </w:r>
          </w:p>
          <w:p w14:paraId="5EC99F2D" w14:textId="6D0E0DBE" w:rsidR="00BA74B9" w:rsidRPr="00996D84" w:rsidRDefault="00274A90" w:rsidP="00996D84">
            <w:pPr>
              <w:pStyle w:val="Paragrafoelenco"/>
              <w:numPr>
                <w:ilvl w:val="0"/>
                <w:numId w:val="21"/>
              </w:numPr>
              <w:spacing w:line="217" w:lineRule="exact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996D84">
              <w:rPr>
                <w:rFonts w:cs="Arial"/>
                <w:sz w:val="20"/>
                <w:szCs w:val="20"/>
                <w:lang w:val="it-IT"/>
              </w:rPr>
              <w:t>Virgilio</w:t>
            </w:r>
          </w:p>
          <w:p w14:paraId="43645BBC" w14:textId="4F8D7D21" w:rsidR="00BA74B9" w:rsidRPr="00996D84" w:rsidRDefault="00274A90" w:rsidP="00996D84">
            <w:pPr>
              <w:pStyle w:val="Paragrafoelenco"/>
              <w:numPr>
                <w:ilvl w:val="0"/>
                <w:numId w:val="21"/>
              </w:numPr>
              <w:spacing w:line="217" w:lineRule="exact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996D84">
              <w:rPr>
                <w:rFonts w:cs="Arial"/>
                <w:sz w:val="20"/>
                <w:szCs w:val="20"/>
                <w:lang w:val="it-IT"/>
              </w:rPr>
              <w:t>Orazio</w:t>
            </w:r>
          </w:p>
          <w:p w14:paraId="782D967C" w14:textId="78C41868" w:rsidR="00BA74B9" w:rsidRPr="00996D84" w:rsidRDefault="00BA74B9" w:rsidP="00996D84">
            <w:pPr>
              <w:pStyle w:val="Paragrafoelenco"/>
              <w:numPr>
                <w:ilvl w:val="0"/>
                <w:numId w:val="21"/>
              </w:numPr>
              <w:spacing w:line="217" w:lineRule="exact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996D84">
              <w:rPr>
                <w:rFonts w:cs="Arial"/>
                <w:sz w:val="20"/>
                <w:szCs w:val="20"/>
                <w:lang w:val="it-IT"/>
              </w:rPr>
              <w:t>l</w:t>
            </w:r>
            <w:r w:rsidR="00996D84" w:rsidRPr="00996D84">
              <w:rPr>
                <w:rFonts w:cs="Arial"/>
                <w:sz w:val="20"/>
                <w:szCs w:val="20"/>
                <w:lang w:val="it-IT"/>
              </w:rPr>
              <w:t>’elegia</w:t>
            </w:r>
            <w:r w:rsidR="00667A65" w:rsidRPr="00996D84">
              <w:rPr>
                <w:rFonts w:cs="Arial"/>
                <w:sz w:val="20"/>
                <w:szCs w:val="20"/>
                <w:lang w:val="it-IT"/>
              </w:rPr>
              <w:t xml:space="preserve">:  </w:t>
            </w:r>
            <w:proofErr w:type="spellStart"/>
            <w:r w:rsidR="00667A65" w:rsidRPr="00996D84">
              <w:rPr>
                <w:rFonts w:cs="Arial"/>
                <w:sz w:val="20"/>
                <w:szCs w:val="20"/>
                <w:lang w:val="it-IT"/>
              </w:rPr>
              <w:t>Tibullo</w:t>
            </w:r>
            <w:proofErr w:type="spellEnd"/>
            <w:r w:rsidR="00667A65" w:rsidRPr="00996D84">
              <w:rPr>
                <w:rFonts w:cs="Arial"/>
                <w:sz w:val="20"/>
                <w:szCs w:val="20"/>
                <w:lang w:val="it-IT"/>
              </w:rPr>
              <w:t xml:space="preserve">  –  </w:t>
            </w:r>
            <w:proofErr w:type="spellStart"/>
            <w:r w:rsidR="00667A65" w:rsidRPr="00996D84">
              <w:rPr>
                <w:rFonts w:cs="Arial"/>
                <w:sz w:val="20"/>
                <w:szCs w:val="20"/>
                <w:lang w:val="it-IT"/>
              </w:rPr>
              <w:t>Properzio</w:t>
            </w:r>
            <w:proofErr w:type="spellEnd"/>
            <w:r w:rsidR="00667A65" w:rsidRPr="00996D84">
              <w:rPr>
                <w:rFonts w:cs="Arial"/>
                <w:sz w:val="20"/>
                <w:szCs w:val="20"/>
                <w:lang w:val="it-IT"/>
              </w:rPr>
              <w:t xml:space="preserve">  </w:t>
            </w:r>
          </w:p>
          <w:p w14:paraId="1C2555AD" w14:textId="77777777" w:rsidR="00BA74B9" w:rsidRPr="00996D84" w:rsidRDefault="00667A65" w:rsidP="00996D84">
            <w:pPr>
              <w:pStyle w:val="Paragrafoelenco"/>
              <w:numPr>
                <w:ilvl w:val="0"/>
                <w:numId w:val="21"/>
              </w:numPr>
              <w:spacing w:line="217" w:lineRule="exact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996D84">
              <w:rPr>
                <w:rFonts w:cs="Arial"/>
                <w:sz w:val="20"/>
                <w:szCs w:val="20"/>
                <w:lang w:val="it-IT"/>
              </w:rPr>
              <w:t xml:space="preserve">Ovidio </w:t>
            </w:r>
          </w:p>
          <w:p w14:paraId="4A994EAA" w14:textId="4CBAA7BB" w:rsidR="00BA74B9" w:rsidRPr="00996D84" w:rsidRDefault="00667A65" w:rsidP="00996D84">
            <w:pPr>
              <w:pStyle w:val="Paragrafoelenco"/>
              <w:numPr>
                <w:ilvl w:val="0"/>
                <w:numId w:val="21"/>
              </w:numPr>
              <w:spacing w:line="217" w:lineRule="exact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996D84">
              <w:rPr>
                <w:rFonts w:cs="Arial"/>
                <w:sz w:val="20"/>
                <w:szCs w:val="20"/>
                <w:lang w:val="it-IT"/>
              </w:rPr>
              <w:t xml:space="preserve">La storiografia: Tito Livio </w:t>
            </w:r>
          </w:p>
          <w:p w14:paraId="5A93C6F0" w14:textId="77777777" w:rsidR="00667A65" w:rsidRDefault="00BA74B9" w:rsidP="00BA74B9">
            <w:pPr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Lettura e commento di </w:t>
            </w:r>
            <w:r w:rsidRPr="00BA74B9">
              <w:rPr>
                <w:rFonts w:cs="Arial"/>
                <w:sz w:val="20"/>
                <w:szCs w:val="20"/>
                <w:lang w:val="it-IT"/>
              </w:rPr>
              <w:t>b</w:t>
            </w:r>
            <w:r w:rsidRPr="009F0F64">
              <w:rPr>
                <w:rFonts w:cs="Arial"/>
                <w:sz w:val="20"/>
                <w:szCs w:val="20"/>
                <w:lang w:val="it-IT"/>
              </w:rPr>
              <w:t>rani antologici</w:t>
            </w:r>
            <w:r w:rsidRPr="00BA74B9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9F0F64">
              <w:rPr>
                <w:rFonts w:cs="Arial"/>
                <w:sz w:val="20"/>
                <w:szCs w:val="20"/>
                <w:lang w:val="it-IT"/>
              </w:rPr>
              <w:t>trattati in contemporanea allo svolgimento degli autori.</w:t>
            </w:r>
          </w:p>
          <w:p w14:paraId="7243BB21" w14:textId="77777777" w:rsidR="00996D84" w:rsidRDefault="00996D84" w:rsidP="00BA74B9">
            <w:pPr>
              <w:rPr>
                <w:rFonts w:cs="Arial"/>
                <w:sz w:val="20"/>
                <w:szCs w:val="20"/>
                <w:lang w:val="it-IT"/>
              </w:rPr>
            </w:pPr>
          </w:p>
          <w:p w14:paraId="120B1388" w14:textId="09A59439" w:rsidR="00996D84" w:rsidRPr="00BA74B9" w:rsidRDefault="00996D84" w:rsidP="00996D84">
            <w:pPr>
              <w:pStyle w:val="NormaleWeb"/>
              <w:spacing w:before="0" w:beforeAutospacing="0" w:after="0" w:afterAutospacing="0"/>
              <w:ind w:right="279"/>
              <w:jc w:val="both"/>
              <w:rPr>
                <w:rFonts w:cs="Arial"/>
                <w:sz w:val="20"/>
                <w:szCs w:val="20"/>
              </w:rPr>
            </w:pPr>
            <w:r w:rsidRPr="00A8563E">
              <w:rPr>
                <w:rFonts w:ascii="Arial" w:hAnsi="Arial" w:cs="Arial"/>
                <w:sz w:val="20"/>
                <w:szCs w:val="20"/>
              </w:rPr>
              <w:t>Approfondimento della Sintassi</w:t>
            </w:r>
          </w:p>
        </w:tc>
      </w:tr>
    </w:tbl>
    <w:p w14:paraId="1D362EA9" w14:textId="77777777" w:rsidR="008312F3" w:rsidRDefault="008312F3" w:rsidP="008312F3">
      <w:pPr>
        <w:rPr>
          <w:rFonts w:cs="Arial"/>
          <w:sz w:val="22"/>
          <w:szCs w:val="22"/>
          <w:lang w:val="it-IT"/>
        </w:rPr>
      </w:pPr>
    </w:p>
    <w:p w14:paraId="42A8BED2" w14:textId="77777777" w:rsidR="008312F3" w:rsidRDefault="008312F3" w:rsidP="008312F3">
      <w:pPr>
        <w:rPr>
          <w:rFonts w:cs="Arial"/>
          <w:sz w:val="22"/>
          <w:szCs w:val="22"/>
          <w:lang w:val="it-IT"/>
        </w:rPr>
      </w:pPr>
    </w:p>
    <w:p w14:paraId="5EAD4552" w14:textId="77777777" w:rsidR="008312F3" w:rsidRDefault="008312F3" w:rsidP="008312F3">
      <w:pPr>
        <w:rPr>
          <w:rFonts w:cs="Arial"/>
          <w:sz w:val="22"/>
          <w:szCs w:val="22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4"/>
        <w:gridCol w:w="7212"/>
      </w:tblGrid>
      <w:tr w:rsidR="008312F3" w:rsidRPr="00F959F9" w14:paraId="6C94493A" w14:textId="77777777" w:rsidTr="008312F3">
        <w:trPr>
          <w:trHeight w:val="283"/>
          <w:jc w:val="center"/>
        </w:trPr>
        <w:tc>
          <w:tcPr>
            <w:tcW w:w="10206" w:type="dxa"/>
            <w:gridSpan w:val="2"/>
            <w:shd w:val="clear" w:color="auto" w:fill="EAF1DD" w:themeFill="accent3" w:themeFillTint="33"/>
            <w:vAlign w:val="center"/>
          </w:tcPr>
          <w:p w14:paraId="38493C1F" w14:textId="77777777" w:rsidR="008312F3" w:rsidRPr="000F3D3D" w:rsidRDefault="008312F3" w:rsidP="00B42DB8">
            <w:pPr>
              <w:pStyle w:val="Paragrafoelenco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/>
                <w:sz w:val="20"/>
              </w:rPr>
            </w:pPr>
            <w:r w:rsidRPr="000F3D3D">
              <w:rPr>
                <w:rFonts w:cs="Arial"/>
                <w:b/>
                <w:bCs/>
                <w:sz w:val="20"/>
                <w:lang w:val="it-IT"/>
              </w:rPr>
              <w:t xml:space="preserve"> CONTENUTI DISCIPLINARI INTERCLASSE</w:t>
            </w:r>
          </w:p>
        </w:tc>
      </w:tr>
      <w:tr w:rsidR="008312F3" w:rsidRPr="009949E6" w14:paraId="573B5F18" w14:textId="77777777" w:rsidTr="008312F3">
        <w:trPr>
          <w:trHeight w:val="283"/>
          <w:jc w:val="center"/>
        </w:trPr>
        <w:tc>
          <w:tcPr>
            <w:tcW w:w="10206" w:type="dxa"/>
            <w:gridSpan w:val="2"/>
            <w:vAlign w:val="center"/>
          </w:tcPr>
          <w:p w14:paraId="0FCA195B" w14:textId="77777777" w:rsidR="008312F3" w:rsidRPr="005F20D2" w:rsidRDefault="008312F3" w:rsidP="008312F3">
            <w:pPr>
              <w:jc w:val="both"/>
              <w:rPr>
                <w:i/>
                <w:sz w:val="20"/>
                <w:lang w:val="it-IT"/>
              </w:rPr>
            </w:pPr>
            <w:r w:rsidRPr="005F20D2">
              <w:rPr>
                <w:i/>
                <w:sz w:val="20"/>
                <w:lang w:val="it-IT"/>
              </w:rPr>
              <w:t>Il Dipartimento stabilisce i seguenti argomenti da sviluppare e/o approfondire tra classi in parallelo:</w:t>
            </w:r>
          </w:p>
        </w:tc>
      </w:tr>
      <w:tr w:rsidR="007A1E43" w:rsidRPr="009949E6" w14:paraId="016F914C" w14:textId="77777777" w:rsidTr="008312F3">
        <w:trPr>
          <w:trHeight w:val="283"/>
          <w:jc w:val="center"/>
        </w:trPr>
        <w:tc>
          <w:tcPr>
            <w:tcW w:w="2994" w:type="dxa"/>
            <w:vAlign w:val="center"/>
          </w:tcPr>
          <w:p w14:paraId="1BBC0DE9" w14:textId="77777777" w:rsidR="007A1E43" w:rsidRPr="000E5F6A" w:rsidRDefault="007A1E43" w:rsidP="007A1E43">
            <w:pPr>
              <w:rPr>
                <w:sz w:val="20"/>
                <w:lang w:val="it-IT"/>
              </w:rPr>
            </w:pPr>
            <w:r w:rsidRPr="000E5F6A">
              <w:rPr>
                <w:sz w:val="20"/>
                <w:lang w:val="it-IT"/>
              </w:rPr>
              <w:t xml:space="preserve">Classi </w:t>
            </w:r>
            <w:r>
              <w:rPr>
                <w:sz w:val="20"/>
                <w:lang w:val="it-IT"/>
              </w:rPr>
              <w:t>Terze</w:t>
            </w:r>
          </w:p>
        </w:tc>
        <w:tc>
          <w:tcPr>
            <w:tcW w:w="7212" w:type="dxa"/>
            <w:vAlign w:val="center"/>
          </w:tcPr>
          <w:p w14:paraId="25E15D67" w14:textId="77777777" w:rsidR="007A1E43" w:rsidRDefault="007A1E43" w:rsidP="007A1E43">
            <w:pPr>
              <w:rPr>
                <w:sz w:val="20"/>
                <w:lang w:val="it-IT"/>
              </w:rPr>
            </w:pPr>
          </w:p>
          <w:p w14:paraId="4117F2A0" w14:textId="57F37A6E" w:rsidR="007A1E43" w:rsidRDefault="007A1E43" w:rsidP="007A1E43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Traduzione dal latino</w:t>
            </w:r>
            <w:r w:rsidR="003471F5">
              <w:rPr>
                <w:sz w:val="20"/>
                <w:lang w:val="it-IT"/>
              </w:rPr>
              <w:t xml:space="preserve"> – Trattazione sintetica/Quesiti a risposta singola o multipla di argomenti di letteratura latina.</w:t>
            </w:r>
          </w:p>
          <w:p w14:paraId="60C85B9D" w14:textId="77777777" w:rsidR="007A1E43" w:rsidRPr="000E5F6A" w:rsidRDefault="007A1E43" w:rsidP="007A1E43">
            <w:pPr>
              <w:rPr>
                <w:sz w:val="20"/>
                <w:lang w:val="it-IT"/>
              </w:rPr>
            </w:pPr>
          </w:p>
        </w:tc>
      </w:tr>
      <w:tr w:rsidR="007A1E43" w:rsidRPr="009949E6" w14:paraId="1C42374C" w14:textId="77777777" w:rsidTr="008312F3">
        <w:trPr>
          <w:trHeight w:val="283"/>
          <w:jc w:val="center"/>
        </w:trPr>
        <w:tc>
          <w:tcPr>
            <w:tcW w:w="2994" w:type="dxa"/>
            <w:vAlign w:val="center"/>
          </w:tcPr>
          <w:p w14:paraId="3025BC5E" w14:textId="77777777" w:rsidR="007A1E43" w:rsidRPr="000E5F6A" w:rsidRDefault="007A1E43" w:rsidP="007A1E43">
            <w:pPr>
              <w:rPr>
                <w:sz w:val="20"/>
                <w:lang w:val="it-IT"/>
              </w:rPr>
            </w:pPr>
            <w:r w:rsidRPr="000E5F6A">
              <w:rPr>
                <w:sz w:val="20"/>
                <w:lang w:val="it-IT"/>
              </w:rPr>
              <w:t xml:space="preserve">Classi </w:t>
            </w:r>
            <w:r>
              <w:rPr>
                <w:sz w:val="20"/>
                <w:lang w:val="it-IT"/>
              </w:rPr>
              <w:t>Quarte</w:t>
            </w:r>
          </w:p>
        </w:tc>
        <w:tc>
          <w:tcPr>
            <w:tcW w:w="7212" w:type="dxa"/>
            <w:vAlign w:val="center"/>
          </w:tcPr>
          <w:p w14:paraId="4EC3BD10" w14:textId="77777777" w:rsidR="007A1E43" w:rsidRDefault="007A1E43" w:rsidP="007A1E43">
            <w:pPr>
              <w:rPr>
                <w:sz w:val="20"/>
                <w:lang w:val="it-IT"/>
              </w:rPr>
            </w:pPr>
          </w:p>
          <w:p w14:paraId="303400FC" w14:textId="77777777" w:rsidR="007A1E43" w:rsidRDefault="007A1E43" w:rsidP="007A1E43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Traduzione dal latino – Trattazione sintetica/Quesiti a risposta singola o multipla di argomenti di letteratura latina.</w:t>
            </w:r>
          </w:p>
          <w:p w14:paraId="615530E9" w14:textId="7D32EDFF" w:rsidR="00996D84" w:rsidRPr="000E5F6A" w:rsidRDefault="00996D84" w:rsidP="007A1E43">
            <w:pPr>
              <w:rPr>
                <w:sz w:val="20"/>
                <w:lang w:val="it-IT"/>
              </w:rPr>
            </w:pPr>
          </w:p>
        </w:tc>
      </w:tr>
    </w:tbl>
    <w:p w14:paraId="335015E8" w14:textId="77777777" w:rsidR="008312F3" w:rsidRDefault="008312F3" w:rsidP="008312F3">
      <w:pPr>
        <w:rPr>
          <w:rFonts w:cs="Arial"/>
          <w:sz w:val="22"/>
          <w:szCs w:val="22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4"/>
        <w:gridCol w:w="7212"/>
      </w:tblGrid>
      <w:tr w:rsidR="008312F3" w:rsidRPr="009949E6" w14:paraId="217E1693" w14:textId="77777777" w:rsidTr="008312F3">
        <w:trPr>
          <w:trHeight w:val="283"/>
          <w:jc w:val="center"/>
        </w:trPr>
        <w:tc>
          <w:tcPr>
            <w:tcW w:w="10031" w:type="dxa"/>
            <w:gridSpan w:val="2"/>
            <w:shd w:val="clear" w:color="auto" w:fill="EAF1DD" w:themeFill="accent3" w:themeFillTint="33"/>
            <w:vAlign w:val="center"/>
          </w:tcPr>
          <w:p w14:paraId="22654112" w14:textId="77777777" w:rsidR="008312F3" w:rsidRPr="00B04C5C" w:rsidRDefault="008312F3" w:rsidP="00B42DB8">
            <w:pPr>
              <w:pStyle w:val="Paragrafoelenco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b/>
                <w:sz w:val="20"/>
                <w:lang w:val="it-IT"/>
              </w:rPr>
            </w:pPr>
            <w:r w:rsidRPr="00B04C5C">
              <w:rPr>
                <w:rFonts w:cs="Arial"/>
                <w:b/>
                <w:bCs/>
                <w:sz w:val="20"/>
                <w:lang w:val="it-IT"/>
              </w:rPr>
              <w:t>CONTENUTI RELATIVI A MODULI INTERDISCIPLINARI DI CLASSE</w:t>
            </w:r>
          </w:p>
        </w:tc>
      </w:tr>
      <w:tr w:rsidR="008312F3" w:rsidRPr="009949E6" w14:paraId="6BC4D47A" w14:textId="77777777" w:rsidTr="008312F3">
        <w:trPr>
          <w:trHeight w:val="283"/>
          <w:jc w:val="center"/>
        </w:trPr>
        <w:tc>
          <w:tcPr>
            <w:tcW w:w="10031" w:type="dxa"/>
            <w:gridSpan w:val="2"/>
            <w:vAlign w:val="center"/>
          </w:tcPr>
          <w:p w14:paraId="7D34C05E" w14:textId="77777777" w:rsidR="008312F3" w:rsidRPr="005F20D2" w:rsidRDefault="008312F3" w:rsidP="008312F3">
            <w:pPr>
              <w:jc w:val="both"/>
              <w:rPr>
                <w:i/>
                <w:sz w:val="20"/>
                <w:lang w:val="it-IT"/>
              </w:rPr>
            </w:pPr>
            <w:r w:rsidRPr="005F20D2">
              <w:rPr>
                <w:i/>
                <w:sz w:val="20"/>
                <w:lang w:val="it-IT"/>
              </w:rPr>
              <w:t xml:space="preserve">Il Dipartimento stabilisce i seguenti argomenti da sviluppare e/o approfondire </w:t>
            </w:r>
            <w:r>
              <w:rPr>
                <w:i/>
                <w:sz w:val="20"/>
                <w:lang w:val="it-IT"/>
              </w:rPr>
              <w:t>in moduli interdisciplinari di classe</w:t>
            </w:r>
            <w:r w:rsidRPr="005F20D2">
              <w:rPr>
                <w:i/>
                <w:sz w:val="20"/>
                <w:lang w:val="it-IT"/>
              </w:rPr>
              <w:t>:</w:t>
            </w:r>
          </w:p>
        </w:tc>
      </w:tr>
      <w:tr w:rsidR="008312F3" w:rsidRPr="000E5F6A" w14:paraId="26C59A05" w14:textId="77777777" w:rsidTr="008312F3">
        <w:trPr>
          <w:trHeight w:val="283"/>
          <w:jc w:val="center"/>
        </w:trPr>
        <w:tc>
          <w:tcPr>
            <w:tcW w:w="2943" w:type="dxa"/>
            <w:vAlign w:val="center"/>
          </w:tcPr>
          <w:p w14:paraId="79182FBF" w14:textId="77777777" w:rsidR="008312F3" w:rsidRPr="000E5F6A" w:rsidRDefault="008312F3" w:rsidP="008312F3">
            <w:pPr>
              <w:rPr>
                <w:sz w:val="20"/>
                <w:lang w:val="it-IT"/>
              </w:rPr>
            </w:pPr>
            <w:r w:rsidRPr="000E5F6A">
              <w:rPr>
                <w:sz w:val="20"/>
                <w:lang w:val="it-IT"/>
              </w:rPr>
              <w:t xml:space="preserve">Classi </w:t>
            </w:r>
            <w:r>
              <w:rPr>
                <w:sz w:val="20"/>
                <w:lang w:val="it-IT"/>
              </w:rPr>
              <w:t>Terze</w:t>
            </w:r>
          </w:p>
        </w:tc>
        <w:tc>
          <w:tcPr>
            <w:tcW w:w="7088" w:type="dxa"/>
            <w:vAlign w:val="center"/>
          </w:tcPr>
          <w:p w14:paraId="2FECB417" w14:textId="77777777" w:rsidR="008312F3" w:rsidRPr="000E5F6A" w:rsidRDefault="008312F3" w:rsidP="008312F3">
            <w:pPr>
              <w:rPr>
                <w:sz w:val="20"/>
                <w:lang w:val="it-IT"/>
              </w:rPr>
            </w:pPr>
          </w:p>
        </w:tc>
      </w:tr>
      <w:tr w:rsidR="008312F3" w:rsidRPr="000E5F6A" w14:paraId="4AAA008F" w14:textId="77777777" w:rsidTr="008312F3">
        <w:trPr>
          <w:trHeight w:val="283"/>
          <w:jc w:val="center"/>
        </w:trPr>
        <w:tc>
          <w:tcPr>
            <w:tcW w:w="2943" w:type="dxa"/>
            <w:vAlign w:val="center"/>
          </w:tcPr>
          <w:p w14:paraId="05B2661F" w14:textId="77777777" w:rsidR="008312F3" w:rsidRPr="000E5F6A" w:rsidRDefault="008312F3" w:rsidP="008312F3">
            <w:pPr>
              <w:rPr>
                <w:sz w:val="20"/>
                <w:lang w:val="it-IT"/>
              </w:rPr>
            </w:pPr>
            <w:r w:rsidRPr="000E5F6A">
              <w:rPr>
                <w:sz w:val="20"/>
                <w:lang w:val="it-IT"/>
              </w:rPr>
              <w:t xml:space="preserve">Classi </w:t>
            </w:r>
            <w:r>
              <w:rPr>
                <w:sz w:val="20"/>
                <w:lang w:val="it-IT"/>
              </w:rPr>
              <w:t>Quarte</w:t>
            </w:r>
          </w:p>
        </w:tc>
        <w:tc>
          <w:tcPr>
            <w:tcW w:w="7088" w:type="dxa"/>
            <w:vAlign w:val="center"/>
          </w:tcPr>
          <w:p w14:paraId="28045E7F" w14:textId="77777777" w:rsidR="008312F3" w:rsidRPr="000E5F6A" w:rsidRDefault="008312F3" w:rsidP="008312F3">
            <w:pPr>
              <w:rPr>
                <w:sz w:val="20"/>
                <w:lang w:val="it-IT"/>
              </w:rPr>
            </w:pPr>
          </w:p>
        </w:tc>
      </w:tr>
    </w:tbl>
    <w:p w14:paraId="2D836EFD" w14:textId="77777777" w:rsidR="008312F3" w:rsidRDefault="008312F3" w:rsidP="008312F3">
      <w:pPr>
        <w:rPr>
          <w:rFonts w:cs="Arial"/>
          <w:sz w:val="22"/>
          <w:szCs w:val="22"/>
          <w:lang w:val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42"/>
        <w:gridCol w:w="429"/>
        <w:gridCol w:w="4176"/>
      </w:tblGrid>
      <w:tr w:rsidR="008312F3" w:rsidRPr="00F959F9" w14:paraId="5A6CDE02" w14:textId="77777777" w:rsidTr="008312F3">
        <w:trPr>
          <w:trHeight w:val="283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2645AF90" w14:textId="77777777" w:rsidR="008312F3" w:rsidRPr="00F9006D" w:rsidRDefault="008312F3" w:rsidP="00B42DB8">
            <w:pPr>
              <w:pStyle w:val="Paragrafoelenco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Arial"/>
                <w:b/>
                <w:iCs/>
                <w:sz w:val="20"/>
                <w:lang w:val="it-IT"/>
              </w:rPr>
            </w:pPr>
            <w:r w:rsidRPr="00F9006D">
              <w:rPr>
                <w:rFonts w:cs="Arial"/>
                <w:b/>
                <w:bCs/>
                <w:sz w:val="20"/>
                <w:lang w:val="it-IT"/>
              </w:rPr>
              <w:t>METODOLOGIE</w:t>
            </w:r>
          </w:p>
        </w:tc>
      </w:tr>
      <w:tr w:rsidR="008312F3" w:rsidRPr="009949E6" w14:paraId="13915574" w14:textId="77777777" w:rsidTr="008312F3">
        <w:trPr>
          <w:trHeight w:val="283"/>
          <w:jc w:val="center"/>
        </w:trPr>
        <w:tc>
          <w:tcPr>
            <w:tcW w:w="274" w:type="pct"/>
            <w:vAlign w:val="center"/>
          </w:tcPr>
          <w:p w14:paraId="1D8DE37F" w14:textId="710AC08A" w:rsidR="008312F3" w:rsidRPr="00363B13" w:rsidRDefault="003C0A1A" w:rsidP="008312F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14:paraId="675D40C6" w14:textId="77777777" w:rsidR="008312F3" w:rsidRDefault="008312F3" w:rsidP="008312F3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Lezione frontale</w:t>
            </w:r>
          </w:p>
          <w:p w14:paraId="7F8ACA43" w14:textId="77777777" w:rsidR="008312F3" w:rsidRPr="00D90747" w:rsidRDefault="008312F3" w:rsidP="008312F3">
            <w:pPr>
              <w:rPr>
                <w:rFonts w:cs="Arial"/>
                <w:sz w:val="20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0A7E607B" w14:textId="1FCE9F2A" w:rsidR="008312F3" w:rsidRPr="00363B13" w:rsidRDefault="003C0A1A" w:rsidP="008312F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14:paraId="2D481724" w14:textId="77777777" w:rsidR="008312F3" w:rsidRDefault="008312F3" w:rsidP="008312F3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Cooperative </w:t>
            </w:r>
            <w:proofErr w:type="spellStart"/>
            <w:r w:rsidRPr="00F1526A">
              <w:rPr>
                <w:sz w:val="20"/>
                <w:lang w:val="it-IT"/>
              </w:rPr>
              <w:t>learning</w:t>
            </w:r>
            <w:proofErr w:type="spellEnd"/>
          </w:p>
          <w:p w14:paraId="41AC8C5B" w14:textId="77777777" w:rsidR="008312F3" w:rsidRPr="008108FE" w:rsidRDefault="008312F3" w:rsidP="008312F3">
            <w:pPr>
              <w:rPr>
                <w:rFonts w:cs="Arial"/>
                <w:i/>
                <w:sz w:val="16"/>
                <w:szCs w:val="16"/>
                <w:lang w:val="it-IT"/>
              </w:rPr>
            </w:pPr>
            <w:r w:rsidRPr="008108FE">
              <w:rPr>
                <w:i/>
                <w:sz w:val="16"/>
                <w:szCs w:val="16"/>
                <w:lang w:val="it-IT"/>
              </w:rPr>
              <w:t>(</w:t>
            </w:r>
            <w:r>
              <w:rPr>
                <w:i/>
                <w:sz w:val="16"/>
                <w:szCs w:val="16"/>
                <w:lang w:val="it-IT"/>
              </w:rPr>
              <w:t>l</w:t>
            </w:r>
            <w:r w:rsidRPr="008108FE">
              <w:rPr>
                <w:i/>
                <w:sz w:val="16"/>
                <w:szCs w:val="16"/>
                <w:lang w:val="it-IT"/>
              </w:rPr>
              <w:t>avoro collettivo guidato o autonomo)</w:t>
            </w:r>
          </w:p>
        </w:tc>
      </w:tr>
      <w:tr w:rsidR="008312F3" w:rsidRPr="00363B13" w14:paraId="59EB5C3E" w14:textId="77777777" w:rsidTr="008312F3">
        <w:trPr>
          <w:trHeight w:val="283"/>
          <w:jc w:val="center"/>
        </w:trPr>
        <w:tc>
          <w:tcPr>
            <w:tcW w:w="274" w:type="pct"/>
            <w:vAlign w:val="center"/>
          </w:tcPr>
          <w:p w14:paraId="4988072D" w14:textId="02CE0B90" w:rsidR="008312F3" w:rsidRPr="00363B13" w:rsidRDefault="003C0A1A" w:rsidP="008312F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14:paraId="0288207E" w14:textId="77777777" w:rsidR="008312F3" w:rsidRDefault="008312F3" w:rsidP="008312F3">
            <w:pPr>
              <w:jc w:val="both"/>
              <w:rPr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 xml:space="preserve">Lezione interattiva </w:t>
            </w:r>
          </w:p>
          <w:p w14:paraId="3B533EC4" w14:textId="77777777" w:rsidR="008312F3" w:rsidRPr="00D90747" w:rsidRDefault="008312F3" w:rsidP="008312F3">
            <w:pPr>
              <w:jc w:val="both"/>
              <w:rPr>
                <w:rFonts w:cs="Arial"/>
                <w:sz w:val="16"/>
                <w:szCs w:val="16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039BB981" w14:textId="18FFD978" w:rsidR="008312F3" w:rsidRPr="00363B13" w:rsidRDefault="003C0A1A" w:rsidP="008312F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14:paraId="08283B3F" w14:textId="77777777" w:rsidR="008312F3" w:rsidRDefault="008312F3" w:rsidP="008312F3">
            <w:pPr>
              <w:jc w:val="both"/>
              <w:rPr>
                <w:rFonts w:cs="Arial"/>
                <w:sz w:val="20"/>
                <w:lang w:val="it-IT"/>
              </w:rPr>
            </w:pPr>
            <w:proofErr w:type="spellStart"/>
            <w:r w:rsidRPr="008108FE">
              <w:rPr>
                <w:rFonts w:cs="Arial"/>
                <w:sz w:val="20"/>
              </w:rPr>
              <w:t>Problemsolving</w:t>
            </w:r>
            <w:proofErr w:type="spellEnd"/>
          </w:p>
          <w:p w14:paraId="0A7587E7" w14:textId="77777777" w:rsidR="008312F3" w:rsidRPr="008108FE" w:rsidRDefault="008312F3" w:rsidP="008312F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108FE">
              <w:rPr>
                <w:rFonts w:cs="Arial"/>
                <w:i/>
                <w:sz w:val="16"/>
                <w:szCs w:val="16"/>
              </w:rPr>
              <w:t>(</w:t>
            </w:r>
            <w:proofErr w:type="spellStart"/>
            <w:r w:rsidRPr="008108FE">
              <w:rPr>
                <w:rFonts w:cs="Arial"/>
                <w:i/>
                <w:sz w:val="16"/>
                <w:szCs w:val="16"/>
                <w:lang w:val="it-IT"/>
              </w:rPr>
              <w:t>definizionecollettiva</w:t>
            </w:r>
            <w:proofErr w:type="spellEnd"/>
            <w:r w:rsidRPr="008108FE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8312F3" w:rsidRPr="009949E6" w14:paraId="252292D9" w14:textId="77777777" w:rsidTr="008312F3">
        <w:trPr>
          <w:trHeight w:val="283"/>
          <w:jc w:val="center"/>
        </w:trPr>
        <w:tc>
          <w:tcPr>
            <w:tcW w:w="274" w:type="pct"/>
            <w:vAlign w:val="center"/>
          </w:tcPr>
          <w:p w14:paraId="353EA09F" w14:textId="7222A294" w:rsidR="008312F3" w:rsidRPr="00363B13" w:rsidRDefault="003C0A1A" w:rsidP="008312F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14:paraId="3EA4D565" w14:textId="77777777" w:rsidR="008312F3" w:rsidRDefault="008312F3" w:rsidP="008312F3">
            <w:pPr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Lezione multimediale</w:t>
            </w:r>
          </w:p>
          <w:p w14:paraId="549B512B" w14:textId="77777777" w:rsidR="008312F3" w:rsidRPr="00363B13" w:rsidRDefault="008312F3" w:rsidP="008312F3">
            <w:pPr>
              <w:rPr>
                <w:rFonts w:cs="Arial"/>
                <w:sz w:val="20"/>
                <w:lang w:val="it-IT"/>
              </w:rPr>
            </w:pP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(</w:t>
            </w:r>
            <w:proofErr w:type="spellStart"/>
            <w:r>
              <w:rPr>
                <w:rFonts w:cs="Arial"/>
                <w:i/>
                <w:sz w:val="16"/>
                <w:szCs w:val="16"/>
                <w:lang w:val="it-IT"/>
              </w:rPr>
              <w:t>u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tilizzo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della</w:t>
            </w:r>
            <w:proofErr w:type="spellEnd"/>
            <w:r>
              <w:rPr>
                <w:rFonts w:cs="Arial"/>
                <w:i/>
                <w:sz w:val="16"/>
                <w:szCs w:val="16"/>
                <w:lang w:val="it-IT"/>
              </w:rPr>
              <w:t xml:space="preserve"> LIM, 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 xml:space="preserve">di </w:t>
            </w:r>
            <w:r>
              <w:rPr>
                <w:rFonts w:cs="Arial"/>
                <w:i/>
                <w:sz w:val="16"/>
                <w:szCs w:val="16"/>
                <w:lang w:val="it-IT"/>
              </w:rPr>
              <w:t>PPT, di audio video</w:t>
            </w:r>
            <w:r w:rsidRPr="00D90747">
              <w:rPr>
                <w:rFonts w:cs="Arial"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210" w:type="pct"/>
            <w:vAlign w:val="center"/>
          </w:tcPr>
          <w:p w14:paraId="6585B16A" w14:textId="48A371B3" w:rsidR="008312F3" w:rsidRPr="00363B13" w:rsidRDefault="003C0A1A" w:rsidP="008312F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046" w:type="pct"/>
            <w:vAlign w:val="center"/>
          </w:tcPr>
          <w:p w14:paraId="54F424B2" w14:textId="77777777" w:rsidR="008312F3" w:rsidRPr="008108FE" w:rsidRDefault="008312F3" w:rsidP="008312F3">
            <w:pPr>
              <w:rPr>
                <w:rFonts w:cs="Arial"/>
                <w:sz w:val="20"/>
                <w:lang w:val="it-CH"/>
              </w:rPr>
            </w:pPr>
            <w:r w:rsidRPr="008108FE">
              <w:rPr>
                <w:rFonts w:cs="Arial"/>
                <w:sz w:val="20"/>
                <w:lang w:val="it-CH"/>
              </w:rPr>
              <w:t>Attività di laboratorio</w:t>
            </w:r>
          </w:p>
          <w:p w14:paraId="35309DCD" w14:textId="77777777" w:rsidR="008312F3" w:rsidRPr="008108FE" w:rsidRDefault="008312F3" w:rsidP="008312F3">
            <w:pPr>
              <w:rPr>
                <w:rFonts w:cs="Arial"/>
                <w:sz w:val="16"/>
                <w:szCs w:val="16"/>
                <w:lang w:val="it-IT"/>
              </w:rPr>
            </w:pPr>
            <w:r w:rsidRPr="008108FE">
              <w:rPr>
                <w:rFonts w:cs="Arial"/>
                <w:i/>
                <w:sz w:val="16"/>
                <w:szCs w:val="16"/>
                <w:lang w:val="it-CH"/>
              </w:rPr>
              <w:t>(esperienza individuale o di gruppo)</w:t>
            </w:r>
          </w:p>
        </w:tc>
      </w:tr>
      <w:tr w:rsidR="008312F3" w:rsidRPr="00363B13" w14:paraId="13B0F5A4" w14:textId="77777777" w:rsidTr="008312F3">
        <w:trPr>
          <w:trHeight w:val="283"/>
          <w:jc w:val="center"/>
        </w:trPr>
        <w:tc>
          <w:tcPr>
            <w:tcW w:w="274" w:type="pct"/>
            <w:vAlign w:val="center"/>
          </w:tcPr>
          <w:p w14:paraId="3A684C59" w14:textId="1166751C" w:rsidR="008312F3" w:rsidRPr="00363B13" w:rsidRDefault="003C0A1A" w:rsidP="008312F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14:paraId="4E45D10A" w14:textId="77777777" w:rsidR="008312F3" w:rsidRPr="00363B13" w:rsidRDefault="008312F3" w:rsidP="008312F3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rFonts w:cs="Arial"/>
                <w:sz w:val="20"/>
                <w:lang w:val="it-IT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67715D3F" w14:textId="77777777" w:rsidR="008312F3" w:rsidRPr="00363B13" w:rsidRDefault="008312F3" w:rsidP="008312F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14:paraId="03133A51" w14:textId="77777777" w:rsidR="008312F3" w:rsidRPr="00363B13" w:rsidRDefault="008312F3" w:rsidP="008312F3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>Esercitazioni pratiche</w:t>
            </w:r>
          </w:p>
        </w:tc>
      </w:tr>
      <w:tr w:rsidR="008312F3" w:rsidRPr="00363B13" w14:paraId="7F9BD333" w14:textId="77777777" w:rsidTr="008312F3">
        <w:trPr>
          <w:trHeight w:val="300"/>
          <w:jc w:val="center"/>
        </w:trPr>
        <w:tc>
          <w:tcPr>
            <w:tcW w:w="274" w:type="pct"/>
            <w:vAlign w:val="center"/>
          </w:tcPr>
          <w:p w14:paraId="06CC619C" w14:textId="37185F75" w:rsidR="008312F3" w:rsidRPr="00363B13" w:rsidRDefault="003C0A1A" w:rsidP="008312F3">
            <w:pPr>
              <w:jc w:val="center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X</w:t>
            </w:r>
          </w:p>
        </w:tc>
        <w:tc>
          <w:tcPr>
            <w:tcW w:w="2470" w:type="pct"/>
            <w:vAlign w:val="center"/>
          </w:tcPr>
          <w:p w14:paraId="69C95DA9" w14:textId="77777777" w:rsidR="008312F3" w:rsidRPr="00363B13" w:rsidRDefault="008312F3" w:rsidP="008312F3">
            <w:pPr>
              <w:rPr>
                <w:rFonts w:cs="Arial"/>
                <w:sz w:val="20"/>
                <w:lang w:val="it-IT"/>
              </w:rPr>
            </w:pPr>
            <w:r w:rsidRPr="00363B13">
              <w:rPr>
                <w:sz w:val="20"/>
                <w:lang w:val="it-IT"/>
              </w:rP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6D1AFAE0" w14:textId="77777777" w:rsidR="008312F3" w:rsidRPr="00363B13" w:rsidRDefault="008312F3" w:rsidP="008312F3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046" w:type="pct"/>
            <w:vAlign w:val="center"/>
          </w:tcPr>
          <w:p w14:paraId="3F176573" w14:textId="77777777" w:rsidR="008312F3" w:rsidRPr="00363B13" w:rsidRDefault="008312F3" w:rsidP="008312F3">
            <w:pPr>
              <w:jc w:val="both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Altro ____________________________</w:t>
            </w:r>
          </w:p>
        </w:tc>
      </w:tr>
    </w:tbl>
    <w:p w14:paraId="5F3B8E6B" w14:textId="77777777" w:rsidR="008312F3" w:rsidRDefault="008312F3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694"/>
        <w:gridCol w:w="4664"/>
      </w:tblGrid>
      <w:tr w:rsidR="004A2DDC" w:rsidRPr="009949E6" w14:paraId="09C69E47" w14:textId="77777777" w:rsidTr="0040581E">
        <w:trPr>
          <w:trHeight w:val="443"/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165AE" w14:textId="77777777" w:rsidR="004A2DDC" w:rsidRDefault="0040581E" w:rsidP="003848D4">
            <w:pPr>
              <w:pStyle w:val="Paragrafoelenco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PROPOSTA PER ATTIVITA’ E CONTENUTI DISCIPLINARI E TRASVERSALI RELATIVI ALL’EDUCAZIONE CIVICA (MODULI DISCIPLINARI E TRASVERSALI) </w:t>
            </w:r>
          </w:p>
        </w:tc>
      </w:tr>
      <w:tr w:rsidR="004A2DDC" w:rsidRPr="009949E6" w14:paraId="1CFC7BC1" w14:textId="77777777" w:rsidTr="0040581E">
        <w:trPr>
          <w:trHeight w:val="443"/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2CA02" w14:textId="77777777" w:rsidR="004A2DDC" w:rsidRPr="00A42365" w:rsidRDefault="0040581E">
            <w:pPr>
              <w:jc w:val="both"/>
              <w:rPr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(Individuare i contenuti riferiti ai tre ambiti (costituzione e trattati, educazione ambientale e sostenibilità; educazione digitale) per ciascuna annualità</w:t>
            </w:r>
          </w:p>
        </w:tc>
      </w:tr>
      <w:tr w:rsidR="004A2DDC" w14:paraId="6EB02E3D" w14:textId="77777777" w:rsidTr="0040581E">
        <w:trPr>
          <w:trHeight w:val="44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46A77" w14:textId="77777777" w:rsidR="004A2DDC" w:rsidRDefault="0040581E">
            <w:r>
              <w:rPr>
                <w:sz w:val="20"/>
                <w:szCs w:val="20"/>
                <w:lang w:val="it-IT"/>
              </w:rPr>
              <w:lastRenderedPageBreak/>
              <w:t>Classi Terze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5186C" w14:textId="77777777" w:rsidR="004A2DDC" w:rsidRDefault="0040581E">
            <w:r>
              <w:rPr>
                <w:sz w:val="20"/>
                <w:szCs w:val="20"/>
                <w:lang w:val="it-IT"/>
              </w:rPr>
              <w:t>TEMATICA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69BC2" w14:textId="77777777" w:rsidR="004A2DDC" w:rsidRDefault="0040581E"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247FA" w14:textId="77777777" w:rsidR="004A2DDC" w:rsidRDefault="0040581E">
            <w:r>
              <w:rPr>
                <w:sz w:val="20"/>
                <w:szCs w:val="20"/>
                <w:lang w:val="it-IT"/>
              </w:rPr>
              <w:t>COMPETENZE</w:t>
            </w:r>
          </w:p>
        </w:tc>
      </w:tr>
      <w:tr w:rsidR="004A2DDC" w14:paraId="3564E66A" w14:textId="77777777" w:rsidTr="0040581E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D3FE" w14:textId="77777777" w:rsidR="004A2DDC" w:rsidRDefault="004A2DD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39E9A" w14:textId="77777777" w:rsidR="004A2DDC" w:rsidRPr="00A42365" w:rsidRDefault="0040581E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COSTITUZIONE, ISTITUZIONI, REGOLE E LEGALITÀ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48CAB" w14:textId="77777777" w:rsidR="004B7804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0"/>
                <w:szCs w:val="20"/>
                <w:lang w:val="it-IT"/>
              </w:rPr>
              <w:t>La Costituzione:</w:t>
            </w:r>
          </w:p>
          <w:p w14:paraId="02C47E49" w14:textId="77777777" w:rsidR="004B7804" w:rsidRDefault="004B780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r w:rsidR="0040581E" w:rsidRPr="00A42365">
              <w:rPr>
                <w:sz w:val="20"/>
                <w:szCs w:val="20"/>
                <w:lang w:val="it-IT"/>
              </w:rPr>
              <w:t xml:space="preserve"> principi fondamentali;</w:t>
            </w:r>
          </w:p>
          <w:p w14:paraId="7F784000" w14:textId="342B6E9B" w:rsidR="004A2DDC" w:rsidRPr="00A42365" w:rsidRDefault="004B7804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r w:rsidR="0040581E" w:rsidRPr="00A42365">
              <w:rPr>
                <w:sz w:val="20"/>
                <w:szCs w:val="20"/>
                <w:lang w:val="it-IT"/>
              </w:rPr>
              <w:t xml:space="preserve"> diritti e doveri. </w:t>
            </w:r>
          </w:p>
          <w:p w14:paraId="013EFD30" w14:textId="77777777" w:rsidR="004B7804" w:rsidRDefault="004B7804">
            <w:pPr>
              <w:rPr>
                <w:sz w:val="20"/>
                <w:szCs w:val="20"/>
                <w:lang w:val="it-IT"/>
              </w:rPr>
            </w:pPr>
          </w:p>
          <w:p w14:paraId="433C39D5" w14:textId="77777777" w:rsidR="004A2DDC" w:rsidRPr="00A42365" w:rsidRDefault="0040581E">
            <w:pPr>
              <w:rPr>
                <w:lang w:val="it-IT"/>
              </w:rPr>
            </w:pPr>
            <w:r w:rsidRPr="00A42365">
              <w:rPr>
                <w:sz w:val="20"/>
                <w:szCs w:val="20"/>
                <w:lang w:val="it-IT"/>
              </w:rPr>
              <w:t>La legalità e il contrasto alle mafie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387B4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-Adempiere ai propri doveri di cittadino ed esercitare i propri diritti</w:t>
            </w:r>
          </w:p>
          <w:p w14:paraId="68F9F0BC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-Essere consapevoli del valore e delle regole della vita democratica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-Esercitare correttamente le modalità di rappresentanza</w:t>
            </w:r>
          </w:p>
          <w:p w14:paraId="57954F50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-Partecipare al dibattito culturale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-Cogliere la complessità dei problemi esistenziali, morali, politici, sociali, economici e scientifici e formulare risposte personali argomentate</w:t>
            </w:r>
          </w:p>
          <w:p w14:paraId="161082F0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-Perseguire con ogni mezzo e in ogni contesto il principio di legalità e di solidarietà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dell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azione</w:t>
            </w:r>
          </w:p>
          <w:p w14:paraId="127BE09F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individuale e sociale</w:t>
            </w:r>
          </w:p>
        </w:tc>
      </w:tr>
      <w:tr w:rsidR="004A2DDC" w:rsidRPr="009949E6" w14:paraId="07C62C8B" w14:textId="77777777" w:rsidTr="007118FB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4240" w14:textId="77777777" w:rsidR="004A2DDC" w:rsidRDefault="004A2DD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297F9" w14:textId="77777777" w:rsidR="004A2DDC" w:rsidRDefault="0040581E">
            <w:r>
              <w:rPr>
                <w:sz w:val="20"/>
                <w:szCs w:val="20"/>
                <w:lang w:val="it-IT"/>
              </w:rPr>
              <w:t>AGENDA 2030 E SVILUPPO SOSTENIBILE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DDD6B" w14:textId="77777777" w:rsidR="004B7804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0"/>
                <w:szCs w:val="20"/>
                <w:lang w:val="it-IT"/>
              </w:rPr>
              <w:t xml:space="preserve">Sviluppo sostenibile; conoscenza degli obiettivi dell’Agenda 2030 ONU: </w:t>
            </w:r>
          </w:p>
          <w:p w14:paraId="481A0DEC" w14:textId="77777777" w:rsidR="004B7804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 xml:space="preserve">parità di genere; </w:t>
            </w:r>
          </w:p>
          <w:p w14:paraId="2F1D463B" w14:textId="77777777" w:rsidR="004B7804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 xml:space="preserve">acqua pulita e servizi igienico-sanitari; </w:t>
            </w:r>
          </w:p>
          <w:p w14:paraId="7CC0AAEE" w14:textId="77777777" w:rsidR="004B7804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 xml:space="preserve">energia pulita e accessibile; </w:t>
            </w:r>
          </w:p>
          <w:p w14:paraId="04CCF5B7" w14:textId="399E611D" w:rsidR="004A2DDC" w:rsidRPr="004B7804" w:rsidRDefault="0040581E">
            <w:pPr>
              <w:rPr>
                <w:lang w:val="it-IT"/>
              </w:rPr>
            </w:pP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 xml:space="preserve">città e comunità sostenibili. </w:t>
            </w:r>
            <w:r w:rsidR="004B7804">
              <w:rPr>
                <w:sz w:val="20"/>
                <w:szCs w:val="20"/>
                <w:lang w:val="it-IT"/>
              </w:rPr>
              <w:t xml:space="preserve">- </w:t>
            </w:r>
            <w:r w:rsidRPr="004B7804">
              <w:rPr>
                <w:sz w:val="20"/>
                <w:szCs w:val="20"/>
                <w:lang w:val="it-IT"/>
              </w:rPr>
              <w:t>Il patrimonio culturale e i beni pubblici comuni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212E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Rispettare l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 xml:space="preserve">’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ambiente, curarlo, conservarlo, migliorarlo, assumendo il principio di responsabilità</w:t>
            </w:r>
          </w:p>
          <w:p w14:paraId="4E34C84A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Adottare i comportamenti più adeguati per la tutela della sicurezza propria, degli altri e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dell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ambiente in cui si vive, in condizioni ordinarie o straordinarie di pericolo, curando l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acquisizione di elementi formativi di base in materia di primo intervento e protezione civile</w:t>
            </w:r>
          </w:p>
          <w:p w14:paraId="59F48BE8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Compiere le scelte di partecipazione alla vita pubblica e di cittadinanza coerentemente con gli obiettivi di sostenibilità sanciti a livello comunitario attraverso l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Agenda 2030 per lo sviluppo sostenibile</w:t>
            </w:r>
          </w:p>
          <w:p w14:paraId="15A838FF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Operare a favore dello sviluppo eco-sostenibile e della tutela delle identità e delle eccellenze produttive del Paese </w:t>
            </w:r>
          </w:p>
          <w:p w14:paraId="719F4FD2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Rispettare e valorizzare il patrimonio culturale e dei beni pubblici comuni</w:t>
            </w:r>
          </w:p>
        </w:tc>
      </w:tr>
      <w:tr w:rsidR="004A2DDC" w:rsidRPr="009949E6" w14:paraId="219F40B7" w14:textId="77777777" w:rsidTr="007118FB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90B5" w14:textId="77777777" w:rsidR="004A2DDC" w:rsidRPr="00A42365" w:rsidRDefault="004A2DDC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76325" w14:textId="77777777" w:rsidR="004A2DDC" w:rsidRDefault="0040581E">
            <w:r>
              <w:rPr>
                <w:sz w:val="20"/>
                <w:szCs w:val="20"/>
                <w:lang w:val="it-IT"/>
              </w:rPr>
              <w:t>CITTADINANZA DIGITALE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A29ED" w14:textId="77777777" w:rsidR="004B7804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3"/>
                <w:szCs w:val="23"/>
                <w:lang w:val="it-IT"/>
              </w:rPr>
              <w:t xml:space="preserve"> </w:t>
            </w:r>
            <w:r w:rsidR="004B7804">
              <w:rPr>
                <w:sz w:val="20"/>
                <w:szCs w:val="20"/>
                <w:lang w:val="it-IT"/>
              </w:rPr>
              <w:t>L</w:t>
            </w:r>
            <w:r w:rsidRPr="00A42365">
              <w:rPr>
                <w:sz w:val="20"/>
                <w:szCs w:val="20"/>
                <w:lang w:val="it-IT"/>
              </w:rPr>
              <w:t xml:space="preserve">e fonti di dati, contenuti e informazioni digitali; </w:t>
            </w:r>
          </w:p>
          <w:p w14:paraId="30275F50" w14:textId="77777777" w:rsidR="004B7804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 xml:space="preserve">l’utilizzazione dei servizi digitali pubblici e privati; </w:t>
            </w:r>
          </w:p>
          <w:p w14:paraId="2C5351CB" w14:textId="71804B83" w:rsidR="004A2DDC" w:rsidRPr="00A42365" w:rsidRDefault="0040581E">
            <w:pPr>
              <w:rPr>
                <w:lang w:val="it-IT"/>
              </w:rPr>
            </w:pP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>le strategie di comunicazione negli ambienti digitali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599F0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Esercitare i principi della cittadinanza digitale, con competenza e coerenza rispetto al sistema integrato di valori che regolano la vita democratica. In particolare, saper: a)analizzare, confrontare e valutare criticamente la credibilità e l'affidabilità delle fonti di dati, informazioni e contenuti digitali; b)interagire attraverso varie tecnologie digitali e individuare i mezzi e le forme di comunicazione digitali appropriati per un determinato contesto; c)informarsi e partecipare al dibattito pubblico attraverso l'utilizzazione di servizi digitali pubblici e privati; d)osservare le norme comportamentali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nell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ambito dell'utilizzo delle tecnologie digitali e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dell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interazione in ambienti digitali; e)creare e gestire l'identità digitale; f)individuare le politiche sulla tutela della riservatezza applicate dai servizi digitali relativamente all'uso dei dati personali; g)evitare, usando tecnologie digitali, rischi per la salute e minacce al proprio benessere fisico e psicologico; comprendere come le tecnologie digitali possono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lastRenderedPageBreak/>
              <w:t xml:space="preserve">influire sul benessere psicofisico e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sull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inclusione sociale, con particolare attenzione ai comportamenti riconducibili al bullismo e al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cyberbullismo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A2DDC" w14:paraId="43F4CFF8" w14:textId="77777777" w:rsidTr="0040581E">
        <w:trPr>
          <w:trHeight w:val="44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26C9E" w14:textId="77777777" w:rsidR="004A2DDC" w:rsidRDefault="0040581E">
            <w:r>
              <w:rPr>
                <w:sz w:val="20"/>
                <w:szCs w:val="20"/>
                <w:lang w:val="it-IT"/>
              </w:rPr>
              <w:lastRenderedPageBreak/>
              <w:t>Classi Quarte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DD5D2" w14:textId="77777777" w:rsidR="004A2DDC" w:rsidRDefault="0040581E">
            <w:r>
              <w:rPr>
                <w:sz w:val="20"/>
                <w:szCs w:val="20"/>
                <w:lang w:val="it-IT"/>
              </w:rPr>
              <w:t>TEMATICA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0ACD7" w14:textId="77777777" w:rsidR="004A2DDC" w:rsidRDefault="0040581E">
            <w:r>
              <w:rPr>
                <w:sz w:val="20"/>
                <w:szCs w:val="20"/>
                <w:lang w:val="it-IT"/>
              </w:rPr>
              <w:t>OBIETTIVI DI APPRENDIMENTO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35586" w14:textId="77777777" w:rsidR="004A2DDC" w:rsidRDefault="0040581E">
            <w:r>
              <w:rPr>
                <w:sz w:val="20"/>
                <w:szCs w:val="20"/>
                <w:lang w:val="it-IT"/>
              </w:rPr>
              <w:t>COMPETENZE</w:t>
            </w:r>
          </w:p>
        </w:tc>
      </w:tr>
      <w:tr w:rsidR="004A2DDC" w14:paraId="51E191B0" w14:textId="77777777" w:rsidTr="007118FB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3237" w14:textId="77777777" w:rsidR="004A2DDC" w:rsidRDefault="004A2DD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228A4" w14:textId="77777777" w:rsidR="004A2DDC" w:rsidRPr="00A42365" w:rsidRDefault="0040581E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COSTITUZIONE, ISTITUZIONI, REGOLE E LEGALITÀ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E126A" w14:textId="77777777" w:rsidR="004A2DDC" w:rsidRPr="00A42365" w:rsidRDefault="0040581E">
            <w:pPr>
              <w:rPr>
                <w:lang w:val="it-IT"/>
              </w:rPr>
            </w:pPr>
            <w:r w:rsidRPr="00A42365">
              <w:rPr>
                <w:sz w:val="20"/>
                <w:szCs w:val="20"/>
                <w:lang w:val="it-IT"/>
              </w:rPr>
              <w:t>La Costituzione: ordinamento dello Stato, delle Regioni, degli Enti territoriali, delle Autonomie Locali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549A4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-Adempiere ai propri doveri di cittadino ed esercitare i propri diritti</w:t>
            </w:r>
          </w:p>
          <w:p w14:paraId="13371051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-Essere consapevoli del valore e delle regole della vita democratica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-Esercitare correttamente le modalità di rappresentanza</w:t>
            </w:r>
          </w:p>
          <w:p w14:paraId="4279B118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-Partecipare al dibattito culturale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-Cogliere la complessità dei problemi esistenziali, morali, politici, sociali, economici e scientifici e formulare risposte personali argomentate</w:t>
            </w:r>
          </w:p>
          <w:p w14:paraId="518BAC00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-Perseguire con ogni mezzo e in ogni contesto il principio di legalità e di solidarietà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dell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azione</w:t>
            </w:r>
          </w:p>
          <w:p w14:paraId="7652645F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individuale e sociale</w:t>
            </w:r>
          </w:p>
        </w:tc>
      </w:tr>
      <w:tr w:rsidR="004A2DDC" w:rsidRPr="009949E6" w14:paraId="7C92111D" w14:textId="77777777" w:rsidTr="007118FB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EC78" w14:textId="77777777" w:rsidR="004A2DDC" w:rsidRDefault="004A2DD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2A823" w14:textId="77777777" w:rsidR="004A2DDC" w:rsidRDefault="0040581E">
            <w:r>
              <w:rPr>
                <w:sz w:val="20"/>
                <w:szCs w:val="20"/>
                <w:lang w:val="it-IT"/>
              </w:rPr>
              <w:t>AGENDA 2030 E SVILUPPO SOSTENIBILE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919D0" w14:textId="77777777" w:rsidR="004A2DDC" w:rsidRPr="00A42365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0"/>
                <w:szCs w:val="20"/>
                <w:lang w:val="it-IT"/>
              </w:rPr>
              <w:t>Sviluppo sostenibile; conoscenza degli obiettivi dell’Agenda 2030 ONU:</w:t>
            </w:r>
          </w:p>
          <w:p w14:paraId="2B4004E6" w14:textId="77777777" w:rsidR="004A2DDC" w:rsidRPr="00A42365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0"/>
                <w:szCs w:val="20"/>
                <w:lang w:val="it-IT"/>
              </w:rPr>
              <w:t xml:space="preserve"> </w:t>
            </w: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>imprese, innovazione e infrastrutture;</w:t>
            </w:r>
          </w:p>
          <w:p w14:paraId="6883DBD9" w14:textId="77777777" w:rsidR="004B7804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0"/>
                <w:szCs w:val="20"/>
                <w:lang w:val="it-IT"/>
              </w:rPr>
              <w:t xml:space="preserve"> </w:t>
            </w: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 xml:space="preserve">consumo e produzione responsabili; </w:t>
            </w:r>
          </w:p>
          <w:p w14:paraId="5208B835" w14:textId="259603A1" w:rsidR="004A2DDC" w:rsidRPr="00A42365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>sconfiggere la fame e la povertà;</w:t>
            </w:r>
          </w:p>
          <w:p w14:paraId="0715F6BB" w14:textId="77777777" w:rsidR="004B7804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0"/>
                <w:szCs w:val="20"/>
                <w:lang w:val="it-IT"/>
              </w:rPr>
              <w:t xml:space="preserve"> </w:t>
            </w: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 xml:space="preserve">lotta contro il cambiamento climatico; </w:t>
            </w:r>
          </w:p>
          <w:p w14:paraId="56FA54A4" w14:textId="77777777" w:rsidR="004B7804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 xml:space="preserve">istruzione di qualità. </w:t>
            </w:r>
          </w:p>
          <w:p w14:paraId="4DCC5806" w14:textId="77777777" w:rsidR="004B7804" w:rsidRDefault="004B7804">
            <w:pPr>
              <w:rPr>
                <w:sz w:val="20"/>
                <w:szCs w:val="20"/>
                <w:lang w:val="it-IT"/>
              </w:rPr>
            </w:pPr>
          </w:p>
          <w:p w14:paraId="338F9C20" w14:textId="5C8DFA68" w:rsidR="004A2DDC" w:rsidRPr="00A42365" w:rsidRDefault="0040581E">
            <w:pPr>
              <w:rPr>
                <w:lang w:val="it-IT"/>
              </w:rPr>
            </w:pPr>
            <w:r w:rsidRPr="00A42365">
              <w:rPr>
                <w:sz w:val="20"/>
                <w:szCs w:val="20"/>
                <w:lang w:val="it-IT"/>
              </w:rPr>
              <w:t>Il patrimonio culturale e i beni pubblici comuni. Identità, delle produzioni e delle eccellenze territoriali e agroalimentari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54D6B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Rispettare l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 xml:space="preserve">’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ambiente, curarlo, conservarlo, migliorarlo, assumendo il principio di responsabilità</w:t>
            </w:r>
          </w:p>
          <w:p w14:paraId="7457DAE2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 w:line="220" w:lineRule="exact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Adottare i comportamenti più adeguati per la tutela della sicurezza propria, degli altri e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dell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ambiente in cui si vive, in condizioni ordinarie o straordinarie di pericolo, curando l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acquisizione di elementi formativi di base in materia di primo intervento e protezione civile</w:t>
            </w:r>
          </w:p>
          <w:p w14:paraId="69750836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/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Compiere le scelte di partecipazione alla vita pubblica e di cittadinanza coerentemente con gli obiettivi di sostenibilità sanciti a livello comunitario attraverso l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Agenda 2030 per lo sviluppo sostenibile</w:t>
            </w:r>
          </w:p>
          <w:p w14:paraId="49C8E00D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/>
              <w:rPr>
                <w:rFonts w:ascii="Arial" w:eastAsia="Arial" w:hAnsi="Arial" w:cs="Arial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Operare a favore dello sviluppo eco-sostenibile e della tutela delle identità e delle eccellenze produttive del Paese </w:t>
            </w:r>
          </w:p>
          <w:p w14:paraId="3A4823CC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Rispettare e valorizzare il patrimonio culturale e dei beni pubblici comuni</w:t>
            </w:r>
          </w:p>
        </w:tc>
      </w:tr>
      <w:tr w:rsidR="004A2DDC" w:rsidRPr="009949E6" w14:paraId="008D2385" w14:textId="77777777" w:rsidTr="007118FB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74BB" w14:textId="77777777" w:rsidR="004A2DDC" w:rsidRPr="00A42365" w:rsidRDefault="004A2DDC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5F2B0" w14:textId="77777777" w:rsidR="004A2DDC" w:rsidRDefault="0040581E">
            <w:r>
              <w:rPr>
                <w:sz w:val="20"/>
                <w:szCs w:val="20"/>
                <w:lang w:val="it-IT"/>
              </w:rPr>
              <w:t>CITTADINANZA DIGITALE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9BBC4" w14:textId="77777777" w:rsidR="004B7804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0"/>
                <w:szCs w:val="20"/>
                <w:lang w:val="it-IT"/>
              </w:rPr>
              <w:t xml:space="preserve">Cittadinanza digitale: </w:t>
            </w:r>
          </w:p>
          <w:p w14:paraId="11AC3217" w14:textId="14852306" w:rsidR="004A2DDC" w:rsidRPr="00A42365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>l’identità digitale;</w:t>
            </w:r>
          </w:p>
          <w:p w14:paraId="160A6244" w14:textId="77777777" w:rsidR="004A2DDC" w:rsidRPr="00A42365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0"/>
                <w:szCs w:val="20"/>
                <w:lang w:val="it-IT"/>
              </w:rPr>
              <w:t xml:space="preserve"> </w:t>
            </w: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 xml:space="preserve">il rispetto dei dati e delle identità altrui; </w:t>
            </w:r>
          </w:p>
          <w:p w14:paraId="2768903D" w14:textId="77777777" w:rsidR="004A2DDC" w:rsidRPr="00A42365" w:rsidRDefault="0040581E">
            <w:pPr>
              <w:rPr>
                <w:sz w:val="20"/>
                <w:szCs w:val="20"/>
                <w:lang w:val="it-IT"/>
              </w:rPr>
            </w:pP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>la condivisione e la protezione delle informazioni personali;</w:t>
            </w:r>
          </w:p>
          <w:p w14:paraId="71723D36" w14:textId="77777777" w:rsidR="004A2DDC" w:rsidRPr="00A42365" w:rsidRDefault="0040581E">
            <w:pPr>
              <w:rPr>
                <w:lang w:val="it-IT"/>
              </w:rPr>
            </w:pPr>
            <w:r w:rsidRPr="00A42365">
              <w:rPr>
                <w:sz w:val="20"/>
                <w:szCs w:val="20"/>
                <w:lang w:val="it-IT"/>
              </w:rPr>
              <w:t xml:space="preserve"> </w:t>
            </w:r>
            <w:r w:rsidRPr="00A42365">
              <w:rPr>
                <w:sz w:val="23"/>
                <w:szCs w:val="23"/>
                <w:lang w:val="it-IT"/>
              </w:rPr>
              <w:t xml:space="preserve">- </w:t>
            </w:r>
            <w:r w:rsidRPr="00A42365">
              <w:rPr>
                <w:sz w:val="20"/>
                <w:szCs w:val="20"/>
                <w:lang w:val="it-IT"/>
              </w:rPr>
              <w:t>la diversità culturale e generazionale negli ambienti digitali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344A4" w14:textId="77777777" w:rsidR="004A2DDC" w:rsidRDefault="0040581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spacing w:before="0" w:after="240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Esercitare i principi della cittadinanza digitale, con competenza e coerenza rispetto al sistema integrato di valori che regolano la vita democratica. In particolare, saper: a)analizzare, confrontare e valutare criticamente la credibilità e l'affidabilità delle fonti di dati, informazioni e contenuti digitali; b)interagire attraverso varie tecnologie digitali e individuare i mezzi e le forme di comunicazione digitali appropriati per un determinato contesto; c)informarsi e partecipare al dibattito pubblico attraverso l'utilizzazione di servizi digitali pubblici e privati; d)osservare le norme comportamentali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nell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ambito dell'utilizzo delle tecnologie digitali e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dell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interazione in ambienti digitali; e)creare e gestire l'identità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lastRenderedPageBreak/>
              <w:t xml:space="preserve">digitale; f)individuare le politiche sulla tutela della riservatezza applicate dai servizi digitali relativamente all'uso dei dati personali; g)evitare, usando tecnologie digitali, rischi per la salute e minacce al proprio benessere fisico e psicologico; comprendere come le tecnologie digitali possono influire sul benessere psicofisico e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sull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  <w:rtl/>
              </w:rPr>
              <w:t>’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inclusione sociale, con particolare attenzione ai comportamenti riconducibili al bullismo e al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cyberbullismo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419853EC" w14:textId="77777777" w:rsidR="004A2DDC" w:rsidRDefault="004A2DDC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9"/>
        <w:gridCol w:w="6054"/>
        <w:gridCol w:w="437"/>
        <w:gridCol w:w="3288"/>
      </w:tblGrid>
      <w:tr w:rsidR="004A2DDC" w14:paraId="398D13B7" w14:textId="77777777" w:rsidTr="007118FB">
        <w:trPr>
          <w:trHeight w:val="223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DFE9A" w14:textId="77777777" w:rsidR="004A2DDC" w:rsidRDefault="0040581E" w:rsidP="003848D4">
            <w:pPr>
              <w:pStyle w:val="Nessunaspaziatura"/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CRITERI DI VALUTAZIONE</w:t>
            </w:r>
          </w:p>
        </w:tc>
      </w:tr>
      <w:tr w:rsidR="004A2DDC" w:rsidRPr="009949E6" w14:paraId="772BA87D" w14:textId="77777777" w:rsidTr="007118FB">
        <w:trPr>
          <w:trHeight w:val="443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A2F0B" w14:textId="77777777" w:rsidR="004A2DDC" w:rsidRDefault="0040581E">
            <w:pPr>
              <w:pStyle w:val="Nessunaspaziatura"/>
              <w:jc w:val="both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Per la valutazione saranno adottati i criteri stabiliti dal POF d’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Istituto,le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griglie elaborate dal Dipartimento ed allegate alla presente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programmazione.La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valutazione terrà conto di:</w:t>
            </w:r>
          </w:p>
        </w:tc>
      </w:tr>
      <w:tr w:rsidR="004A2DDC" w14:paraId="12B9E55D" w14:textId="77777777" w:rsidTr="007118FB">
        <w:trPr>
          <w:trHeight w:val="223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BA80A" w14:textId="085487E6" w:rsidR="004A2DDC" w:rsidRPr="00A42365" w:rsidRDefault="008312F3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A5F60" w14:textId="77777777" w:rsidR="004A2DDC" w:rsidRDefault="0040581E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 xml:space="preserve">Livello individuale di acquisizione di conoscenze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9B43F" w14:textId="65BA5BC4" w:rsidR="004A2DDC" w:rsidRPr="00A42365" w:rsidRDefault="003C0A1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4D4F1" w14:textId="77777777" w:rsidR="004A2DDC" w:rsidRDefault="0040581E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>Impegno</w:t>
            </w:r>
          </w:p>
        </w:tc>
      </w:tr>
      <w:tr w:rsidR="004A2DDC" w14:paraId="6666164D" w14:textId="77777777" w:rsidTr="007118FB">
        <w:trPr>
          <w:trHeight w:val="223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0E307" w14:textId="5D260C34" w:rsidR="004A2DDC" w:rsidRDefault="008312F3">
            <w:r>
              <w:t>X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22689" w14:textId="77777777" w:rsidR="004A2DDC" w:rsidRDefault="0040581E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>Livello individuale di acquisizione di abilità e competenze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D28F2" w14:textId="50B4780C" w:rsidR="004A2DDC" w:rsidRPr="00A42365" w:rsidRDefault="003C0A1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87C52" w14:textId="77777777" w:rsidR="004A2DDC" w:rsidRDefault="0040581E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>Partecipazione</w:t>
            </w:r>
          </w:p>
        </w:tc>
      </w:tr>
      <w:tr w:rsidR="004A2DDC" w14:paraId="4CA05C92" w14:textId="77777777" w:rsidTr="007118FB">
        <w:trPr>
          <w:trHeight w:val="223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270DF" w14:textId="36CAE8E3" w:rsidR="004A2DDC" w:rsidRDefault="008312F3">
            <w:r>
              <w:t>X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1003D" w14:textId="77777777" w:rsidR="004A2DDC" w:rsidRDefault="0040581E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>Progressi compiuti rispetto al livello di partenza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30D49" w14:textId="2AF73900" w:rsidR="004A2DDC" w:rsidRPr="00A42365" w:rsidRDefault="003C0A1A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17D49" w14:textId="77777777" w:rsidR="004A2DDC" w:rsidRDefault="0040581E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>Frequenza</w:t>
            </w:r>
          </w:p>
        </w:tc>
      </w:tr>
      <w:tr w:rsidR="004A2DDC" w14:paraId="4A3FA716" w14:textId="77777777" w:rsidTr="007118FB">
        <w:trPr>
          <w:trHeight w:val="223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C1B0A" w14:textId="2105BC00" w:rsidR="004A2DDC" w:rsidRDefault="008312F3">
            <w:r>
              <w:t>X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62BD8" w14:textId="77777777" w:rsidR="004A2DDC" w:rsidRDefault="0040581E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>Interesse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CD5D0" w14:textId="102573C2" w:rsidR="004A2DDC" w:rsidRDefault="003C0A1A">
            <w:r>
              <w:t>X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345F6" w14:textId="77777777" w:rsidR="004A2DDC" w:rsidRDefault="0040581E">
            <w:pPr>
              <w:pStyle w:val="Nessunaspaziatura"/>
            </w:pPr>
            <w:r>
              <w:rPr>
                <w:rFonts w:ascii="Arial" w:hAnsi="Arial"/>
                <w:sz w:val="20"/>
                <w:szCs w:val="20"/>
              </w:rPr>
              <w:t>Comportamento</w:t>
            </w:r>
          </w:p>
        </w:tc>
      </w:tr>
    </w:tbl>
    <w:p w14:paraId="06F9E417" w14:textId="77777777" w:rsidR="004A2DDC" w:rsidRDefault="004A2DDC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"/>
        <w:gridCol w:w="2715"/>
        <w:gridCol w:w="432"/>
        <w:gridCol w:w="3145"/>
        <w:gridCol w:w="430"/>
        <w:gridCol w:w="3020"/>
      </w:tblGrid>
      <w:tr w:rsidR="004A2DDC" w14:paraId="0F603BE0" w14:textId="77777777" w:rsidTr="007118FB">
        <w:trPr>
          <w:trHeight w:val="223"/>
          <w:jc w:val="center"/>
        </w:trPr>
        <w:tc>
          <w:tcPr>
            <w:tcW w:w="10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21303" w14:textId="77777777" w:rsidR="004A2DDC" w:rsidRDefault="0040581E" w:rsidP="003848D4">
            <w:pPr>
              <w:pStyle w:val="Paragrafoelenco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MEZZI, STRUMENTI</w:t>
            </w:r>
          </w:p>
        </w:tc>
      </w:tr>
      <w:tr w:rsidR="004A2DDC" w14:paraId="74B98C35" w14:textId="77777777" w:rsidTr="007118FB">
        <w:trPr>
          <w:trHeight w:val="223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5B57F" w14:textId="18CD018B" w:rsidR="004A2DDC" w:rsidRDefault="008312F3">
            <w:r>
              <w:t>X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0C105" w14:textId="77777777" w:rsidR="004A2DDC" w:rsidRDefault="0040581E">
            <w:r>
              <w:rPr>
                <w:sz w:val="20"/>
                <w:szCs w:val="20"/>
                <w:lang w:val="it-IT"/>
              </w:rPr>
              <w:t>Libri di testo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9CEA3" w14:textId="77777777" w:rsidR="004A2DDC" w:rsidRDefault="004A2DDC"/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8F364" w14:textId="77777777" w:rsidR="004A2DDC" w:rsidRDefault="0040581E">
            <w:r>
              <w:rPr>
                <w:sz w:val="20"/>
                <w:szCs w:val="20"/>
                <w:lang w:val="it-IT"/>
              </w:rPr>
              <w:t xml:space="preserve">Registratore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E3BA9" w14:textId="77777777" w:rsidR="004A2DDC" w:rsidRDefault="004A2DDC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3B7A9" w14:textId="77777777" w:rsidR="004A2DDC" w:rsidRDefault="0040581E">
            <w:r>
              <w:rPr>
                <w:sz w:val="20"/>
                <w:szCs w:val="20"/>
                <w:lang w:val="it-IT"/>
              </w:rPr>
              <w:t>Altro</w:t>
            </w:r>
          </w:p>
        </w:tc>
      </w:tr>
      <w:tr w:rsidR="004A2DDC" w14:paraId="492EDD16" w14:textId="77777777" w:rsidTr="007118FB">
        <w:trPr>
          <w:trHeight w:val="223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4C7D7" w14:textId="1F99CB09" w:rsidR="004A2DDC" w:rsidRDefault="008312F3">
            <w:r>
              <w:t>X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3CE1" w14:textId="77777777" w:rsidR="004A2DDC" w:rsidRDefault="0040581E">
            <w:pPr>
              <w:jc w:val="both"/>
            </w:pPr>
            <w:r>
              <w:rPr>
                <w:sz w:val="20"/>
                <w:szCs w:val="20"/>
                <w:lang w:val="it-IT"/>
              </w:rPr>
              <w:t xml:space="preserve">Altri libri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338F0" w14:textId="77777777" w:rsidR="004A2DDC" w:rsidRDefault="004A2DDC"/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C27AE" w14:textId="77777777" w:rsidR="004A2DDC" w:rsidRDefault="0040581E">
            <w:pPr>
              <w:jc w:val="both"/>
            </w:pPr>
            <w:r>
              <w:rPr>
                <w:sz w:val="20"/>
                <w:szCs w:val="20"/>
                <w:lang w:val="it-IT"/>
              </w:rPr>
              <w:t>Lettore DVD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B058C" w14:textId="77777777" w:rsidR="004A2DDC" w:rsidRDefault="004A2DDC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07C56" w14:textId="77777777" w:rsidR="004A2DDC" w:rsidRDefault="004A2DDC"/>
        </w:tc>
      </w:tr>
      <w:tr w:rsidR="004A2DDC" w14:paraId="583A5587" w14:textId="77777777" w:rsidTr="007118FB">
        <w:trPr>
          <w:trHeight w:val="223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479C6" w14:textId="1CBB3C01" w:rsidR="004A2DDC" w:rsidRDefault="008312F3">
            <w:r>
              <w:t>X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0602B" w14:textId="77777777" w:rsidR="004A2DDC" w:rsidRDefault="0040581E">
            <w:r>
              <w:rPr>
                <w:sz w:val="20"/>
                <w:szCs w:val="20"/>
                <w:lang w:val="it-IT"/>
              </w:rPr>
              <w:t>Dispense, schemi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63725" w14:textId="5508A076" w:rsidR="004A2DDC" w:rsidRDefault="008312F3">
            <w:r>
              <w:t>X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E8B5D" w14:textId="77777777" w:rsidR="004A2DDC" w:rsidRDefault="0040581E">
            <w:r>
              <w:rPr>
                <w:sz w:val="20"/>
                <w:szCs w:val="20"/>
                <w:lang w:val="it-IT"/>
              </w:rPr>
              <w:t xml:space="preserve">Computer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5519D" w14:textId="77777777" w:rsidR="004A2DDC" w:rsidRDefault="004A2DDC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8E447" w14:textId="77777777" w:rsidR="004A2DDC" w:rsidRDefault="004A2DDC"/>
        </w:tc>
      </w:tr>
      <w:tr w:rsidR="004A2DDC" w14:paraId="1818FDB3" w14:textId="77777777" w:rsidTr="007118FB">
        <w:trPr>
          <w:trHeight w:val="223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FFECC" w14:textId="77777777" w:rsidR="004A2DDC" w:rsidRDefault="004A2DDC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EC163" w14:textId="77777777" w:rsidR="004A2DDC" w:rsidRDefault="0040581E">
            <w:r>
              <w:rPr>
                <w:sz w:val="20"/>
                <w:szCs w:val="20"/>
                <w:lang w:val="it-IT"/>
              </w:rPr>
              <w:t xml:space="preserve">Dettatura di appunti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DAE4F" w14:textId="77777777" w:rsidR="004A2DDC" w:rsidRDefault="004A2DDC"/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E125" w14:textId="77777777" w:rsidR="004A2DDC" w:rsidRDefault="0040581E">
            <w:pPr>
              <w:jc w:val="both"/>
            </w:pPr>
            <w:r>
              <w:rPr>
                <w:sz w:val="20"/>
                <w:szCs w:val="20"/>
                <w:lang w:val="it-IT"/>
              </w:rPr>
              <w:t>Laboratorio di______________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E171E" w14:textId="77777777" w:rsidR="004A2DDC" w:rsidRDefault="004A2DDC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9A919" w14:textId="77777777" w:rsidR="004A2DDC" w:rsidRDefault="004A2DDC"/>
        </w:tc>
      </w:tr>
      <w:tr w:rsidR="004A2DDC" w14:paraId="6E761F32" w14:textId="77777777" w:rsidTr="007118FB">
        <w:trPr>
          <w:trHeight w:val="223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978CC" w14:textId="64EB5CEC" w:rsidR="004A2DDC" w:rsidRDefault="008312F3">
            <w:r>
              <w:t>x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BE97F" w14:textId="77777777" w:rsidR="004A2DDC" w:rsidRDefault="0040581E">
            <w:r>
              <w:rPr>
                <w:sz w:val="20"/>
                <w:szCs w:val="20"/>
                <w:lang w:val="it-IT"/>
              </w:rPr>
              <w:t>Videoproiettore/LIM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9A09A" w14:textId="77777777" w:rsidR="004A2DDC" w:rsidRDefault="004A2DDC"/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30A57" w14:textId="77777777" w:rsidR="004A2DDC" w:rsidRDefault="0040581E">
            <w:r>
              <w:rPr>
                <w:sz w:val="20"/>
                <w:szCs w:val="20"/>
                <w:lang w:val="it-IT"/>
              </w:rPr>
              <w:t xml:space="preserve">Biblioteca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06FA4" w14:textId="77777777" w:rsidR="004A2DDC" w:rsidRDefault="004A2DDC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7BDB8" w14:textId="77777777" w:rsidR="004A2DDC" w:rsidRDefault="0040581E">
            <w:r>
              <w:rPr>
                <w:sz w:val="20"/>
                <w:szCs w:val="20"/>
                <w:lang w:val="it-IT"/>
              </w:rPr>
              <w:t>Altro ___________________</w:t>
            </w:r>
          </w:p>
        </w:tc>
      </w:tr>
    </w:tbl>
    <w:p w14:paraId="4497BBD2" w14:textId="77777777" w:rsidR="004A2DDC" w:rsidRDefault="004A2DDC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2584"/>
        <w:gridCol w:w="432"/>
        <w:gridCol w:w="3164"/>
        <w:gridCol w:w="584"/>
        <w:gridCol w:w="584"/>
        <w:gridCol w:w="2372"/>
      </w:tblGrid>
      <w:tr w:rsidR="004A2DDC" w14:paraId="7EE6AD52" w14:textId="77777777" w:rsidTr="008312F3">
        <w:trPr>
          <w:trHeight w:val="223"/>
          <w:jc w:val="center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809A3" w14:textId="77777777" w:rsidR="004A2DDC" w:rsidRDefault="0040581E" w:rsidP="003848D4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TIPOLOGIA DI VERIFICHE</w:t>
            </w:r>
          </w:p>
        </w:tc>
      </w:tr>
      <w:tr w:rsidR="004A2DDC" w14:paraId="70B981E3" w14:textId="77777777" w:rsidTr="008312F3">
        <w:trPr>
          <w:trHeight w:val="404"/>
          <w:jc w:val="center"/>
        </w:trPr>
        <w:tc>
          <w:tcPr>
            <w:tcW w:w="6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40D69" w14:textId="77777777" w:rsidR="004A2DDC" w:rsidRDefault="0040581E">
            <w:pPr>
              <w:jc w:val="center"/>
            </w:pPr>
            <w:r>
              <w:rPr>
                <w:sz w:val="16"/>
                <w:szCs w:val="16"/>
                <w:lang w:val="it-IT"/>
              </w:rPr>
              <w:t>TIPOLOGIA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36144" w14:textId="77777777" w:rsidR="004A2DDC" w:rsidRDefault="0040581E">
            <w:pPr>
              <w:jc w:val="center"/>
            </w:pPr>
            <w:r>
              <w:rPr>
                <w:sz w:val="18"/>
                <w:szCs w:val="18"/>
                <w:vertAlign w:val="subscript"/>
                <w:lang w:val="it-IT"/>
              </w:rPr>
              <w:t>1°periodo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74BBD" w14:textId="77777777" w:rsidR="004A2DDC" w:rsidRDefault="0040581E">
            <w:pPr>
              <w:jc w:val="center"/>
            </w:pPr>
            <w:r>
              <w:rPr>
                <w:sz w:val="18"/>
                <w:szCs w:val="18"/>
                <w:vertAlign w:val="subscript"/>
                <w:lang w:val="it-IT"/>
              </w:rPr>
              <w:t>2°periodo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169ED" w14:textId="77777777" w:rsidR="004A2DDC" w:rsidRDefault="0040581E">
            <w:pPr>
              <w:jc w:val="center"/>
            </w:pPr>
            <w:r>
              <w:rPr>
                <w:sz w:val="16"/>
                <w:szCs w:val="16"/>
                <w:lang w:val="it-IT"/>
              </w:rPr>
              <w:t>NUMERO</w:t>
            </w:r>
          </w:p>
        </w:tc>
      </w:tr>
      <w:tr w:rsidR="004A2DDC" w14:paraId="1CD85C79" w14:textId="77777777" w:rsidTr="008312F3">
        <w:trPr>
          <w:trHeight w:val="2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8C4AC" w14:textId="46ABC5B9" w:rsidR="004A2DDC" w:rsidRDefault="008312F3">
            <w:r>
              <w:t>X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DC0D8" w14:textId="77777777" w:rsidR="004A2DDC" w:rsidRDefault="0040581E">
            <w:r>
              <w:rPr>
                <w:sz w:val="20"/>
                <w:szCs w:val="20"/>
                <w:lang w:val="it-IT"/>
              </w:rPr>
              <w:t>Analisi del testo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BE772" w14:textId="0FDF9CC2" w:rsidR="004A2DDC" w:rsidRDefault="008312F3">
            <w:r>
              <w:t>X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AFD78" w14:textId="77777777" w:rsidR="004A2DDC" w:rsidRDefault="0040581E">
            <w:r>
              <w:rPr>
                <w:sz w:val="20"/>
                <w:szCs w:val="20"/>
                <w:lang w:val="it-IT"/>
              </w:rPr>
              <w:t>Test strutturato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AC493" w14:textId="14AFFEA9" w:rsidR="004A2DDC" w:rsidRDefault="008312F3">
            <w: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42F63" w14:textId="3EC94993" w:rsidR="004A2DDC" w:rsidRDefault="008312F3">
            <w: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AF010" w14:textId="77777777" w:rsidR="004A2DDC" w:rsidRDefault="0040581E">
            <w:r>
              <w:rPr>
                <w:sz w:val="20"/>
                <w:szCs w:val="20"/>
                <w:lang w:val="it-IT"/>
              </w:rPr>
              <w:t>Interrogazioni</w:t>
            </w:r>
          </w:p>
        </w:tc>
      </w:tr>
      <w:tr w:rsidR="004A2DDC" w14:paraId="5D871835" w14:textId="77777777" w:rsidTr="008312F3">
        <w:trPr>
          <w:trHeight w:val="2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04C73" w14:textId="77777777" w:rsidR="004A2DDC" w:rsidRDefault="004A2DDC"/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19DFD" w14:textId="77777777" w:rsidR="004A2DDC" w:rsidRDefault="0040581E">
            <w:r>
              <w:rPr>
                <w:sz w:val="20"/>
                <w:szCs w:val="20"/>
                <w:lang w:val="it-IT"/>
              </w:rPr>
              <w:t xml:space="preserve">Saggio breve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6ADF5" w14:textId="77777777" w:rsidR="004A2DDC" w:rsidRDefault="004A2DD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C4894" w14:textId="77777777" w:rsidR="004A2DDC" w:rsidRDefault="0040581E">
            <w:r>
              <w:rPr>
                <w:sz w:val="20"/>
                <w:szCs w:val="20"/>
                <w:lang w:val="it-IT"/>
              </w:rPr>
              <w:t>Risoluzione di problemi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90E8F" w14:textId="77777777" w:rsidR="004A2DDC" w:rsidRDefault="004A2DDC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7803" w14:textId="77777777" w:rsidR="004A2DDC" w:rsidRDefault="004A2DDC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8F2CB" w14:textId="77777777" w:rsidR="004A2DDC" w:rsidRDefault="0040581E">
            <w:r>
              <w:rPr>
                <w:sz w:val="20"/>
                <w:szCs w:val="20"/>
                <w:lang w:val="it-IT"/>
              </w:rPr>
              <w:t>Simulazioni colloqui</w:t>
            </w:r>
          </w:p>
        </w:tc>
      </w:tr>
      <w:tr w:rsidR="004A2DDC" w14:paraId="12952D46" w14:textId="77777777" w:rsidTr="008312F3">
        <w:trPr>
          <w:trHeight w:val="2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88784" w14:textId="3C7741EC" w:rsidR="004A2DDC" w:rsidRDefault="008312F3">
            <w:r>
              <w:t>X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399C3" w14:textId="77777777" w:rsidR="004A2DDC" w:rsidRDefault="0040581E">
            <w:r>
              <w:rPr>
                <w:sz w:val="20"/>
                <w:szCs w:val="20"/>
                <w:lang w:val="it-IT"/>
              </w:rPr>
              <w:t>Articolo di giornale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E9A45" w14:textId="77777777" w:rsidR="004A2DDC" w:rsidRDefault="004A2DD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10709" w14:textId="77777777" w:rsidR="004A2DDC" w:rsidRDefault="0040581E">
            <w:r>
              <w:rPr>
                <w:sz w:val="20"/>
                <w:szCs w:val="20"/>
                <w:lang w:val="it-IT"/>
              </w:rPr>
              <w:t>Prova grafica / pratica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A010" w14:textId="4B185E60" w:rsidR="004A2DDC" w:rsidRDefault="008312F3">
            <w: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474B4" w14:textId="00E957C7" w:rsidR="004A2DDC" w:rsidRDefault="008312F3">
            <w: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E1701" w14:textId="77777777" w:rsidR="004A2DDC" w:rsidRDefault="0040581E">
            <w:r>
              <w:rPr>
                <w:sz w:val="20"/>
                <w:szCs w:val="20"/>
                <w:lang w:val="it-IT"/>
              </w:rPr>
              <w:t>Prove scritte</w:t>
            </w:r>
          </w:p>
        </w:tc>
      </w:tr>
      <w:tr w:rsidR="008312F3" w14:paraId="4D8EBE22" w14:textId="77777777" w:rsidTr="008312F3">
        <w:trPr>
          <w:trHeight w:val="2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69AD6" w14:textId="6BE1985F" w:rsidR="008312F3" w:rsidRDefault="008312F3">
            <w:r>
              <w:t>X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EFDBA" w14:textId="77777777" w:rsidR="008312F3" w:rsidRDefault="008312F3">
            <w:r>
              <w:rPr>
                <w:sz w:val="20"/>
                <w:szCs w:val="20"/>
                <w:lang w:val="it-IT"/>
              </w:rPr>
              <w:t>Tema - relazione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89753" w14:textId="4C41D5B2" w:rsidR="008312F3" w:rsidRDefault="008312F3">
            <w:r>
              <w:t>X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1FAF4" w14:textId="77777777" w:rsidR="008312F3" w:rsidRDefault="008312F3">
            <w:r>
              <w:rPr>
                <w:sz w:val="20"/>
                <w:szCs w:val="20"/>
                <w:lang w:val="it-IT"/>
              </w:rPr>
              <w:t>Interrogazione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711A4" w14:textId="7E331255" w:rsidR="008312F3" w:rsidRPr="008312F3" w:rsidRDefault="008312F3">
            <w:pPr>
              <w:rPr>
                <w:sz w:val="16"/>
                <w:szCs w:val="16"/>
              </w:rPr>
            </w:pPr>
            <w:r w:rsidRPr="008312F3">
              <w:rPr>
                <w:sz w:val="16"/>
                <w:szCs w:val="16"/>
              </w:rPr>
              <w:t xml:space="preserve">A </w:t>
            </w:r>
            <w:proofErr w:type="spellStart"/>
            <w:r w:rsidRPr="008312F3">
              <w:rPr>
                <w:sz w:val="16"/>
                <w:szCs w:val="16"/>
              </w:rPr>
              <w:t>discrezione</w:t>
            </w:r>
            <w:proofErr w:type="spellEnd"/>
            <w:r w:rsidRPr="008312F3">
              <w:rPr>
                <w:sz w:val="16"/>
                <w:szCs w:val="16"/>
              </w:rPr>
              <w:t xml:space="preserve"> del </w:t>
            </w:r>
            <w:proofErr w:type="spellStart"/>
            <w:r w:rsidRPr="008312F3">
              <w:rPr>
                <w:sz w:val="16"/>
                <w:szCs w:val="16"/>
              </w:rPr>
              <w:t>docente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CA2D0" w14:textId="77777777" w:rsidR="008312F3" w:rsidRDefault="008312F3">
            <w:r>
              <w:rPr>
                <w:sz w:val="20"/>
                <w:szCs w:val="20"/>
                <w:lang w:val="it-IT"/>
              </w:rPr>
              <w:t>Test (di varia tipologia)</w:t>
            </w:r>
          </w:p>
        </w:tc>
      </w:tr>
      <w:tr w:rsidR="004A2DDC" w14:paraId="6C80A09C" w14:textId="77777777" w:rsidTr="008312F3">
        <w:trPr>
          <w:trHeight w:val="2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0FD82" w14:textId="562B57C1" w:rsidR="004A2DDC" w:rsidRDefault="008312F3">
            <w:r>
              <w:t>X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A584B" w14:textId="77777777" w:rsidR="004A2DDC" w:rsidRDefault="0040581E">
            <w:r>
              <w:rPr>
                <w:sz w:val="20"/>
                <w:szCs w:val="20"/>
                <w:lang w:val="it-IT"/>
              </w:rPr>
              <w:t>Test a riposta aperta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9F6A9" w14:textId="77777777" w:rsidR="004A2DDC" w:rsidRDefault="004A2DD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87AD3" w14:textId="77777777" w:rsidR="004A2DDC" w:rsidRDefault="0040581E">
            <w:r>
              <w:rPr>
                <w:sz w:val="20"/>
                <w:szCs w:val="20"/>
                <w:lang w:val="it-IT"/>
              </w:rPr>
              <w:t>Simulazione colloquio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CCACA" w14:textId="77777777" w:rsidR="004A2DDC" w:rsidRDefault="004A2DDC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C94EF" w14:textId="77777777" w:rsidR="004A2DDC" w:rsidRDefault="004A2DDC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A3784" w14:textId="77777777" w:rsidR="004A2DDC" w:rsidRDefault="0040581E">
            <w:r>
              <w:rPr>
                <w:sz w:val="20"/>
                <w:szCs w:val="20"/>
                <w:lang w:val="it-IT"/>
              </w:rPr>
              <w:t>Prove di laboratorio</w:t>
            </w:r>
          </w:p>
        </w:tc>
      </w:tr>
      <w:tr w:rsidR="004A2DDC" w14:paraId="1C622FF0" w14:textId="77777777" w:rsidTr="008312F3">
        <w:trPr>
          <w:trHeight w:val="22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E82D3" w14:textId="57D26B71" w:rsidR="004A2DDC" w:rsidRDefault="008312F3">
            <w:r>
              <w:t>x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D9FC2" w14:textId="77777777" w:rsidR="004A2DDC" w:rsidRDefault="0040581E">
            <w:r>
              <w:rPr>
                <w:sz w:val="20"/>
                <w:szCs w:val="20"/>
                <w:lang w:val="it-IT"/>
              </w:rPr>
              <w:t xml:space="preserve">Test </w:t>
            </w:r>
            <w:proofErr w:type="spellStart"/>
            <w:r>
              <w:rPr>
                <w:sz w:val="20"/>
                <w:szCs w:val="20"/>
                <w:lang w:val="it-IT"/>
              </w:rPr>
              <w:t>semistrutturato</w:t>
            </w:r>
            <w:proofErr w:type="spellEnd"/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6BDC7" w14:textId="77777777" w:rsidR="004A2DDC" w:rsidRDefault="004A2DD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B4F23" w14:textId="77777777" w:rsidR="004A2DDC" w:rsidRDefault="0040581E">
            <w:r>
              <w:rPr>
                <w:sz w:val="20"/>
                <w:szCs w:val="20"/>
                <w:lang w:val="it-IT"/>
              </w:rPr>
              <w:t>Altro________________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7D55E" w14:textId="77777777" w:rsidR="004A2DDC" w:rsidRDefault="004A2DDC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16752" w14:textId="77777777" w:rsidR="004A2DDC" w:rsidRDefault="004A2DDC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650C" w14:textId="77777777" w:rsidR="004A2DDC" w:rsidRDefault="0040581E">
            <w:r>
              <w:rPr>
                <w:sz w:val="20"/>
                <w:szCs w:val="20"/>
                <w:lang w:val="it-IT"/>
              </w:rPr>
              <w:t>Altro _______________</w:t>
            </w:r>
          </w:p>
        </w:tc>
      </w:tr>
    </w:tbl>
    <w:p w14:paraId="7DD5D4F6" w14:textId="77777777" w:rsidR="004A2DDC" w:rsidRDefault="004A2DDC">
      <w:pPr>
        <w:widowControl w:val="0"/>
        <w:jc w:val="center"/>
        <w:rPr>
          <w:b/>
          <w:bCs/>
          <w:sz w:val="22"/>
          <w:szCs w:val="22"/>
          <w:lang w:val="it-IT"/>
        </w:rPr>
      </w:pPr>
    </w:p>
    <w:p w14:paraId="694F1E3F" w14:textId="77777777" w:rsidR="004A2DDC" w:rsidRDefault="004A2DDC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88"/>
      </w:tblGrid>
      <w:tr w:rsidR="00F5202A" w:rsidRPr="00F5202A" w14:paraId="594C796D" w14:textId="77777777" w:rsidTr="00EB7F20">
        <w:trPr>
          <w:trHeight w:val="223"/>
          <w:jc w:val="center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5DA82" w14:textId="6E47DA05" w:rsidR="00F5202A" w:rsidRPr="00F5202A" w:rsidRDefault="00F5202A" w:rsidP="00F5202A">
            <w:pPr>
              <w:pStyle w:val="Nessunaspaziatura"/>
              <w:numPr>
                <w:ilvl w:val="0"/>
                <w:numId w:val="7"/>
              </w:num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br w:type="page"/>
              <w:t xml:space="preserve"> </w:t>
            </w:r>
            <w:r w:rsidRPr="00F5202A">
              <w:rPr>
                <w:rFonts w:ascii="Arial" w:hAnsi="Arial"/>
                <w:b/>
                <w:bCs/>
                <w:sz w:val="20"/>
                <w:szCs w:val="20"/>
              </w:rPr>
              <w:t>GRIGLIE DI VALUTAZIONE</w:t>
            </w:r>
          </w:p>
        </w:tc>
      </w:tr>
      <w:tr w:rsidR="00F5202A" w:rsidRPr="009949E6" w14:paraId="2741DE1F" w14:textId="77777777" w:rsidTr="00EB7F20">
        <w:trPr>
          <w:trHeight w:val="226"/>
          <w:jc w:val="center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AE1A4" w14:textId="77777777" w:rsidR="00F5202A" w:rsidRDefault="00F5202A" w:rsidP="00F5202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Per le griglie di valutazione vedere allegato</w:t>
            </w:r>
          </w:p>
          <w:p w14:paraId="65DB4062" w14:textId="020F39B5" w:rsidR="00F5202A" w:rsidRPr="002C0872" w:rsidRDefault="00F5202A" w:rsidP="00F5202A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Le griglie in allegato sono adottate dal Dipartimento mantenendo ferma, comunque, la libertà del singolo docente di utilizzarne altre, in base alle esigenze didattiche della classe e/o alla tipologia di verifica effettuata.</w:t>
            </w:r>
          </w:p>
        </w:tc>
      </w:tr>
    </w:tbl>
    <w:p w14:paraId="1A2B1D3E" w14:textId="77777777" w:rsidR="00502111" w:rsidRDefault="00502111" w:rsidP="00502111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3"/>
        <w:gridCol w:w="7215"/>
      </w:tblGrid>
      <w:tr w:rsidR="004A2DDC" w:rsidRPr="009949E6" w14:paraId="00426487" w14:textId="77777777" w:rsidTr="007118FB">
        <w:trPr>
          <w:trHeight w:val="22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38F6F" w14:textId="240DCA13" w:rsidR="004A2DDC" w:rsidRPr="00502111" w:rsidRDefault="0040581E" w:rsidP="00B42DB8">
            <w:pPr>
              <w:pStyle w:val="Paragrafoelenco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  <w:lang w:val="it-IT"/>
              </w:rPr>
            </w:pPr>
            <w:r w:rsidRPr="00502111">
              <w:rPr>
                <w:b/>
                <w:bCs/>
                <w:sz w:val="20"/>
                <w:szCs w:val="20"/>
                <w:lang w:val="it-IT"/>
              </w:rPr>
              <w:t>DIDATTICA DIGITALE INTEGRATA NUCLEI ESSENZIALI DELLA DISCIPLINA</w:t>
            </w:r>
          </w:p>
        </w:tc>
      </w:tr>
      <w:tr w:rsidR="004A2DDC" w:rsidRPr="009949E6" w14:paraId="2D571A61" w14:textId="77777777" w:rsidTr="007118FB">
        <w:trPr>
          <w:trHeight w:val="22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7424C" w14:textId="77777777" w:rsidR="004A2DDC" w:rsidRPr="00A42365" w:rsidRDefault="0040581E">
            <w:pPr>
              <w:jc w:val="both"/>
              <w:rPr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(Individuare i nuclei essenziali della disciplina che possono essere realizzate attraverso la DDI)</w:t>
            </w:r>
          </w:p>
        </w:tc>
      </w:tr>
      <w:tr w:rsidR="004A2DDC" w:rsidRPr="009949E6" w14:paraId="0D9122AE" w14:textId="77777777" w:rsidTr="007118FB">
        <w:trPr>
          <w:trHeight w:val="223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BC900" w14:textId="166CF850" w:rsidR="004A2DDC" w:rsidRDefault="0040581E" w:rsidP="007A1E43">
            <w:pPr>
              <w:jc w:val="both"/>
            </w:pPr>
            <w:r>
              <w:rPr>
                <w:b/>
                <w:bCs/>
                <w:sz w:val="20"/>
                <w:szCs w:val="20"/>
                <w:lang w:val="it-IT"/>
              </w:rPr>
              <w:t>DISCIPLINA</w:t>
            </w:r>
            <w:r w:rsidR="008312F3">
              <w:rPr>
                <w:b/>
                <w:bCs/>
                <w:sz w:val="20"/>
                <w:szCs w:val="20"/>
                <w:lang w:val="it-IT"/>
              </w:rPr>
              <w:t xml:space="preserve">   </w:t>
            </w:r>
            <w:r w:rsidR="007A1E43">
              <w:rPr>
                <w:b/>
                <w:bCs/>
                <w:sz w:val="20"/>
                <w:szCs w:val="20"/>
                <w:lang w:val="it-IT"/>
              </w:rPr>
              <w:t>Latino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AECF" w14:textId="77777777" w:rsidR="004A2DDC" w:rsidRPr="00A42365" w:rsidRDefault="0040581E">
            <w:pPr>
              <w:jc w:val="both"/>
              <w:rPr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Nuclei di contenuto essenziali che possono essere fruiti in DDI</w:t>
            </w:r>
          </w:p>
        </w:tc>
      </w:tr>
      <w:tr w:rsidR="004A2DDC" w:rsidRPr="009949E6" w14:paraId="535E2496" w14:textId="77777777" w:rsidTr="007118FB">
        <w:trPr>
          <w:trHeight w:val="1323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C263C" w14:textId="77777777" w:rsidR="004A2DDC" w:rsidRDefault="0040581E">
            <w:r>
              <w:rPr>
                <w:sz w:val="20"/>
                <w:szCs w:val="20"/>
                <w:lang w:val="it-IT"/>
              </w:rPr>
              <w:t>Classi Terze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28A2" w14:textId="1023FC43" w:rsidR="007A1E43" w:rsidRDefault="007A1E43" w:rsidP="007A1E43">
            <w:pPr>
              <w:pStyle w:val="TableParagraph"/>
              <w:spacing w:before="55" w:line="232" w:lineRule="auto"/>
              <w:ind w:left="98" w:right="603" w:firstLine="48"/>
              <w:rPr>
                <w:rFonts w:ascii="Arial" w:hAnsi="Arial" w:cs="Arial"/>
                <w:sz w:val="20"/>
                <w:szCs w:val="20"/>
              </w:rPr>
            </w:pPr>
            <w:r w:rsidRPr="009F0F64">
              <w:rPr>
                <w:rFonts w:ascii="Arial" w:hAnsi="Arial" w:cs="Arial"/>
                <w:b/>
                <w:sz w:val="20"/>
                <w:szCs w:val="20"/>
              </w:rPr>
              <w:t>Letteratura</w:t>
            </w:r>
          </w:p>
          <w:p w14:paraId="5448A851" w14:textId="50B5C00D" w:rsidR="007A1E43" w:rsidRPr="009F0F64" w:rsidRDefault="007A1E43" w:rsidP="00B42DB8">
            <w:pPr>
              <w:pStyle w:val="TableParagraph"/>
              <w:numPr>
                <w:ilvl w:val="0"/>
                <w:numId w:val="18"/>
              </w:numPr>
              <w:spacing w:before="55" w:line="232" w:lineRule="auto"/>
              <w:ind w:right="603"/>
              <w:rPr>
                <w:rFonts w:ascii="Arial" w:hAnsi="Arial" w:cs="Arial"/>
                <w:sz w:val="20"/>
                <w:szCs w:val="20"/>
              </w:rPr>
            </w:pPr>
            <w:r w:rsidRPr="009F0F64">
              <w:rPr>
                <w:rFonts w:ascii="Arial" w:hAnsi="Arial" w:cs="Arial"/>
                <w:sz w:val="20"/>
                <w:szCs w:val="20"/>
              </w:rPr>
              <w:t xml:space="preserve">L’età delle origini: alle origini della cultura latina; la fase </w:t>
            </w:r>
            <w:proofErr w:type="spellStart"/>
            <w:r w:rsidRPr="009F0F64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9F0F64">
              <w:rPr>
                <w:rFonts w:ascii="Arial" w:hAnsi="Arial" w:cs="Arial"/>
                <w:sz w:val="20"/>
                <w:szCs w:val="20"/>
              </w:rPr>
              <w:t>-letteraria</w:t>
            </w:r>
          </w:p>
          <w:p w14:paraId="026E00A0" w14:textId="77777777" w:rsidR="007A1E43" w:rsidRDefault="007A1E43" w:rsidP="00B42DB8">
            <w:pPr>
              <w:pStyle w:val="TableParagraph"/>
              <w:numPr>
                <w:ilvl w:val="0"/>
                <w:numId w:val="18"/>
              </w:numPr>
              <w:spacing w:before="55" w:line="232" w:lineRule="auto"/>
              <w:ind w:right="603"/>
              <w:rPr>
                <w:rFonts w:ascii="Arial" w:hAnsi="Arial" w:cs="Arial"/>
                <w:sz w:val="20"/>
                <w:szCs w:val="20"/>
              </w:rPr>
            </w:pPr>
            <w:r w:rsidRPr="009F0F64">
              <w:rPr>
                <w:rFonts w:ascii="Arial" w:hAnsi="Arial" w:cs="Arial"/>
                <w:sz w:val="20"/>
                <w:szCs w:val="20"/>
              </w:rPr>
              <w:t>L’età arcaica: Livio Andronico; Nevio; Ennio</w:t>
            </w:r>
          </w:p>
          <w:p w14:paraId="511A9B64" w14:textId="77777777" w:rsidR="007A1E43" w:rsidRDefault="007A1E43" w:rsidP="00B42DB8">
            <w:pPr>
              <w:pStyle w:val="TableParagraph"/>
              <w:numPr>
                <w:ilvl w:val="0"/>
                <w:numId w:val="18"/>
              </w:numPr>
              <w:spacing w:before="55" w:line="232" w:lineRule="auto"/>
              <w:ind w:right="6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teatro: Plauto; Terenzio</w:t>
            </w:r>
          </w:p>
          <w:p w14:paraId="04C83E0D" w14:textId="77777777" w:rsidR="007A1E43" w:rsidRDefault="007A1E43" w:rsidP="00B42DB8">
            <w:pPr>
              <w:pStyle w:val="TableParagraph"/>
              <w:numPr>
                <w:ilvl w:val="0"/>
                <w:numId w:val="18"/>
              </w:numPr>
              <w:spacing w:before="55" w:line="232" w:lineRule="auto"/>
              <w:ind w:right="6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Storiografia</w:t>
            </w:r>
            <w:r w:rsidRPr="009F0F64">
              <w:rPr>
                <w:rFonts w:ascii="Arial" w:hAnsi="Arial" w:cs="Arial"/>
                <w:sz w:val="20"/>
                <w:szCs w:val="20"/>
              </w:rPr>
              <w:t xml:space="preserve">: Catone </w:t>
            </w:r>
          </w:p>
          <w:p w14:paraId="1101205D" w14:textId="77777777" w:rsidR="007A1E43" w:rsidRDefault="007A1E43" w:rsidP="00B42DB8">
            <w:pPr>
              <w:pStyle w:val="TableParagraph"/>
              <w:numPr>
                <w:ilvl w:val="0"/>
                <w:numId w:val="18"/>
              </w:numPr>
              <w:spacing w:before="55" w:line="232" w:lineRule="auto"/>
              <w:ind w:right="6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L’età di Cesare: Catullo; Lucrezio; Cicerone; Cesare; Sallustio</w:t>
            </w:r>
          </w:p>
          <w:p w14:paraId="734346A1" w14:textId="679582D2" w:rsidR="007A1E43" w:rsidRDefault="007A1E43" w:rsidP="007A1E43">
            <w:pPr>
              <w:pStyle w:val="TableParagraph"/>
              <w:spacing w:before="55" w:line="232" w:lineRule="auto"/>
              <w:ind w:left="0" w:right="6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Lettura e commento di  b</w:t>
            </w:r>
            <w:r w:rsidRPr="009F0F64">
              <w:rPr>
                <w:rFonts w:ascii="Arial" w:hAnsi="Arial" w:cs="Arial"/>
                <w:sz w:val="20"/>
                <w:szCs w:val="20"/>
              </w:rPr>
              <w:t>rani antologici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F64">
              <w:rPr>
                <w:rFonts w:ascii="Arial" w:hAnsi="Arial" w:cs="Arial"/>
                <w:sz w:val="20"/>
                <w:szCs w:val="20"/>
              </w:rPr>
              <w:t xml:space="preserve">trattati in contemporanea allo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F64">
              <w:rPr>
                <w:rFonts w:ascii="Arial" w:hAnsi="Arial" w:cs="Arial"/>
                <w:sz w:val="20"/>
                <w:szCs w:val="20"/>
              </w:rPr>
              <w:t>svolgimento degli autori.</w:t>
            </w:r>
          </w:p>
          <w:p w14:paraId="04C58DF9" w14:textId="77777777" w:rsidR="007A1E43" w:rsidRPr="007A1E43" w:rsidRDefault="007A1E43" w:rsidP="007A1E43">
            <w:pPr>
              <w:rPr>
                <w:rFonts w:cs="Arial"/>
                <w:sz w:val="20"/>
                <w:szCs w:val="20"/>
                <w:lang w:val="it-IT"/>
              </w:rPr>
            </w:pPr>
          </w:p>
          <w:p w14:paraId="4B533D29" w14:textId="03DA9C12" w:rsidR="004A2DDC" w:rsidRPr="00996D84" w:rsidRDefault="00996D84" w:rsidP="007A1E43">
            <w:pPr>
              <w:rPr>
                <w:lang w:val="it-IT"/>
              </w:rPr>
            </w:pPr>
            <w:r w:rsidRPr="00996D84">
              <w:rPr>
                <w:rFonts w:cs="Arial"/>
                <w:sz w:val="20"/>
                <w:szCs w:val="20"/>
                <w:lang w:val="it-IT"/>
              </w:rPr>
              <w:t>Elementi essenziali di sintassi dei casi</w:t>
            </w:r>
            <w:r>
              <w:rPr>
                <w:rFonts w:cs="Arial"/>
                <w:sz w:val="20"/>
                <w:szCs w:val="20"/>
                <w:lang w:val="it-IT"/>
              </w:rPr>
              <w:t>.</w:t>
            </w:r>
          </w:p>
        </w:tc>
      </w:tr>
      <w:tr w:rsidR="004A2DDC" w:rsidRPr="009949E6" w14:paraId="62E6AE26" w14:textId="77777777" w:rsidTr="007118FB">
        <w:trPr>
          <w:trHeight w:val="1323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E6E66" w14:textId="77777777" w:rsidR="004A2DDC" w:rsidRDefault="0040581E">
            <w:r>
              <w:rPr>
                <w:sz w:val="20"/>
                <w:szCs w:val="20"/>
                <w:lang w:val="it-IT"/>
              </w:rPr>
              <w:t>Classi Quarte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B4383" w14:textId="4F915BA6" w:rsidR="00EA4347" w:rsidRPr="00EA4347" w:rsidRDefault="00EA4347" w:rsidP="00EA4347">
            <w:pPr>
              <w:spacing w:line="217" w:lineRule="exact"/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proofErr w:type="spellStart"/>
            <w:r w:rsidRPr="009F0F64">
              <w:rPr>
                <w:rFonts w:cs="Arial"/>
                <w:b/>
                <w:sz w:val="20"/>
                <w:szCs w:val="20"/>
              </w:rPr>
              <w:t>Letteratura</w:t>
            </w:r>
            <w:proofErr w:type="spellEnd"/>
          </w:p>
          <w:p w14:paraId="6B6A39AB" w14:textId="77777777" w:rsidR="007A1E43" w:rsidRPr="00EA4347" w:rsidRDefault="007A1E43" w:rsidP="00B42DB8">
            <w:pPr>
              <w:pStyle w:val="Paragrafoelenco"/>
              <w:numPr>
                <w:ilvl w:val="0"/>
                <w:numId w:val="19"/>
              </w:numPr>
              <w:spacing w:line="217" w:lineRule="exact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EA4347">
              <w:rPr>
                <w:rFonts w:cs="Arial"/>
                <w:sz w:val="20"/>
                <w:szCs w:val="20"/>
                <w:lang w:val="it-IT"/>
              </w:rPr>
              <w:t xml:space="preserve">L’età di Augusto: </w:t>
            </w:r>
          </w:p>
          <w:p w14:paraId="653341B1" w14:textId="77777777" w:rsidR="007A1E43" w:rsidRPr="00EA4347" w:rsidRDefault="007A1E43" w:rsidP="00B42DB8">
            <w:pPr>
              <w:pStyle w:val="Paragrafoelenco"/>
              <w:numPr>
                <w:ilvl w:val="0"/>
                <w:numId w:val="19"/>
              </w:numPr>
              <w:spacing w:line="217" w:lineRule="exact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EA4347">
              <w:rPr>
                <w:rFonts w:cs="Arial"/>
                <w:sz w:val="20"/>
                <w:szCs w:val="20"/>
                <w:lang w:val="it-IT"/>
              </w:rPr>
              <w:t>Virgilio</w:t>
            </w:r>
          </w:p>
          <w:p w14:paraId="7A6C04C7" w14:textId="77777777" w:rsidR="007A1E43" w:rsidRPr="00EA4347" w:rsidRDefault="007A1E43" w:rsidP="00B42DB8">
            <w:pPr>
              <w:pStyle w:val="Paragrafoelenco"/>
              <w:numPr>
                <w:ilvl w:val="0"/>
                <w:numId w:val="19"/>
              </w:numPr>
              <w:spacing w:line="217" w:lineRule="exact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EA4347">
              <w:rPr>
                <w:rFonts w:cs="Arial"/>
                <w:sz w:val="20"/>
                <w:szCs w:val="20"/>
                <w:lang w:val="it-IT"/>
              </w:rPr>
              <w:t>Orazio</w:t>
            </w:r>
          </w:p>
          <w:p w14:paraId="1D005290" w14:textId="77777777" w:rsidR="007A1E43" w:rsidRPr="00EA4347" w:rsidRDefault="007A1E43" w:rsidP="00B42DB8">
            <w:pPr>
              <w:pStyle w:val="Paragrafoelenco"/>
              <w:numPr>
                <w:ilvl w:val="0"/>
                <w:numId w:val="19"/>
              </w:numPr>
              <w:spacing w:line="217" w:lineRule="exact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EA4347">
              <w:rPr>
                <w:rFonts w:cs="Arial"/>
                <w:sz w:val="20"/>
                <w:szCs w:val="20"/>
                <w:lang w:val="it-IT"/>
              </w:rPr>
              <w:t xml:space="preserve">l’elegia :  </w:t>
            </w:r>
            <w:proofErr w:type="spellStart"/>
            <w:r w:rsidRPr="00EA4347">
              <w:rPr>
                <w:rFonts w:cs="Arial"/>
                <w:sz w:val="20"/>
                <w:szCs w:val="20"/>
                <w:lang w:val="it-IT"/>
              </w:rPr>
              <w:t>Tibullo</w:t>
            </w:r>
            <w:proofErr w:type="spellEnd"/>
            <w:r w:rsidRPr="00EA4347">
              <w:rPr>
                <w:rFonts w:cs="Arial"/>
                <w:sz w:val="20"/>
                <w:szCs w:val="20"/>
                <w:lang w:val="it-IT"/>
              </w:rPr>
              <w:t xml:space="preserve">  –  </w:t>
            </w:r>
            <w:proofErr w:type="spellStart"/>
            <w:r w:rsidRPr="00EA4347">
              <w:rPr>
                <w:rFonts w:cs="Arial"/>
                <w:sz w:val="20"/>
                <w:szCs w:val="20"/>
                <w:lang w:val="it-IT"/>
              </w:rPr>
              <w:t>Properzio</w:t>
            </w:r>
            <w:proofErr w:type="spellEnd"/>
            <w:r w:rsidRPr="00EA4347">
              <w:rPr>
                <w:rFonts w:cs="Arial"/>
                <w:sz w:val="20"/>
                <w:szCs w:val="20"/>
                <w:lang w:val="it-IT"/>
              </w:rPr>
              <w:t xml:space="preserve">  </w:t>
            </w:r>
          </w:p>
          <w:p w14:paraId="306C12FD" w14:textId="77777777" w:rsidR="007A1E43" w:rsidRPr="00EA4347" w:rsidRDefault="007A1E43" w:rsidP="00B42DB8">
            <w:pPr>
              <w:pStyle w:val="Paragrafoelenco"/>
              <w:numPr>
                <w:ilvl w:val="0"/>
                <w:numId w:val="19"/>
              </w:numPr>
              <w:spacing w:line="217" w:lineRule="exact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EA4347">
              <w:rPr>
                <w:rFonts w:cs="Arial"/>
                <w:sz w:val="20"/>
                <w:szCs w:val="20"/>
                <w:lang w:val="it-IT"/>
              </w:rPr>
              <w:t xml:space="preserve">Ovidio </w:t>
            </w:r>
          </w:p>
          <w:p w14:paraId="3D2141FC" w14:textId="77777777" w:rsidR="007A1E43" w:rsidRPr="00EA4347" w:rsidRDefault="007A1E43" w:rsidP="00B42DB8">
            <w:pPr>
              <w:pStyle w:val="Paragrafoelenco"/>
              <w:numPr>
                <w:ilvl w:val="0"/>
                <w:numId w:val="19"/>
              </w:numPr>
              <w:spacing w:line="217" w:lineRule="exact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EA4347">
              <w:rPr>
                <w:rFonts w:cs="Arial"/>
                <w:sz w:val="20"/>
                <w:szCs w:val="20"/>
                <w:lang w:val="it-IT"/>
              </w:rPr>
              <w:t xml:space="preserve">La storiografia: Tito Livio </w:t>
            </w:r>
          </w:p>
          <w:p w14:paraId="685A150E" w14:textId="0C7267CB" w:rsidR="004A2DDC" w:rsidRPr="008312F3" w:rsidRDefault="007A1E43" w:rsidP="007A1E43">
            <w:pPr>
              <w:rPr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Lettura e commento di </w:t>
            </w:r>
            <w:r w:rsidRPr="00BA74B9">
              <w:rPr>
                <w:rFonts w:cs="Arial"/>
                <w:sz w:val="20"/>
                <w:szCs w:val="20"/>
                <w:lang w:val="it-IT"/>
              </w:rPr>
              <w:t>b</w:t>
            </w:r>
            <w:r w:rsidRPr="009F0F64">
              <w:rPr>
                <w:rFonts w:cs="Arial"/>
                <w:sz w:val="20"/>
                <w:szCs w:val="20"/>
                <w:lang w:val="it-IT"/>
              </w:rPr>
              <w:t>rani antologici</w:t>
            </w:r>
            <w:r w:rsidRPr="00BA74B9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9F0F64">
              <w:rPr>
                <w:rFonts w:cs="Arial"/>
                <w:sz w:val="20"/>
                <w:szCs w:val="20"/>
                <w:lang w:val="it-IT"/>
              </w:rPr>
              <w:t>trattati in contemporanea allo svolgimento degli autori</w:t>
            </w:r>
          </w:p>
        </w:tc>
      </w:tr>
    </w:tbl>
    <w:p w14:paraId="46B3CF81" w14:textId="77777777" w:rsidR="004A2DDC" w:rsidRDefault="004A2DDC">
      <w:pPr>
        <w:widowControl w:val="0"/>
        <w:tabs>
          <w:tab w:val="left" w:pos="6379"/>
        </w:tabs>
        <w:jc w:val="center"/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"/>
        <w:gridCol w:w="5033"/>
        <w:gridCol w:w="428"/>
        <w:gridCol w:w="4170"/>
      </w:tblGrid>
      <w:tr w:rsidR="004A2DDC" w:rsidRPr="009949E6" w14:paraId="601DE17C" w14:textId="77777777" w:rsidTr="007118FB">
        <w:trPr>
          <w:trHeight w:val="223"/>
          <w:jc w:val="center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BEE32" w14:textId="78402C0B" w:rsidR="004A2DDC" w:rsidRPr="00BA74B9" w:rsidRDefault="0040581E" w:rsidP="00B42DB8">
            <w:pPr>
              <w:pStyle w:val="Paragrafoelenco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  <w:lang w:val="it-IT"/>
              </w:rPr>
            </w:pPr>
            <w:r w:rsidRPr="00BA74B9">
              <w:rPr>
                <w:b/>
                <w:bCs/>
                <w:sz w:val="20"/>
                <w:szCs w:val="20"/>
                <w:lang w:val="it-IT"/>
              </w:rPr>
              <w:t>DIDATTICA DIGITALE INTEGRATA  Metodologie didattiche previste</w:t>
            </w:r>
          </w:p>
        </w:tc>
      </w:tr>
      <w:tr w:rsidR="004A2DDC" w:rsidRPr="009949E6" w14:paraId="68B401D0" w14:textId="77777777" w:rsidTr="007118FB">
        <w:trPr>
          <w:trHeight w:val="40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2C7B" w14:textId="64947E65" w:rsidR="004A2DDC" w:rsidRPr="00A42365" w:rsidRDefault="008312F3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7741B" w14:textId="77777777" w:rsidR="004A2DDC" w:rsidRDefault="0040581E">
            <w:proofErr w:type="spellStart"/>
            <w:r>
              <w:rPr>
                <w:sz w:val="20"/>
                <w:szCs w:val="20"/>
                <w:lang w:val="it-IT"/>
              </w:rPr>
              <w:t>Flippedclass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DE862" w14:textId="53CF1503" w:rsidR="004A2DDC" w:rsidRDefault="008312F3">
            <w:r>
              <w:t>X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8B066" w14:textId="77777777" w:rsidR="004A2DDC" w:rsidRPr="00A42365" w:rsidRDefault="0040581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Cooperative </w:t>
            </w:r>
            <w:proofErr w:type="spellStart"/>
            <w:r>
              <w:rPr>
                <w:sz w:val="20"/>
                <w:szCs w:val="20"/>
                <w:lang w:val="it-IT"/>
              </w:rPr>
              <w:t>learning</w:t>
            </w:r>
            <w:proofErr w:type="spellEnd"/>
          </w:p>
          <w:p w14:paraId="6CF406C1" w14:textId="77777777" w:rsidR="004A2DDC" w:rsidRPr="00A42365" w:rsidRDefault="0040581E">
            <w:pPr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(lavoro collettivo guidato o autonomo)</w:t>
            </w:r>
          </w:p>
        </w:tc>
      </w:tr>
      <w:tr w:rsidR="004A2DDC" w14:paraId="454F7332" w14:textId="77777777" w:rsidTr="007118FB">
        <w:trPr>
          <w:trHeight w:val="40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67163" w14:textId="115432CD" w:rsidR="004A2DDC" w:rsidRPr="00A42365" w:rsidRDefault="008312F3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8C139" w14:textId="77777777" w:rsidR="004A2DDC" w:rsidRPr="00A42365" w:rsidRDefault="0040581E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Lezione interattiva </w:t>
            </w:r>
          </w:p>
          <w:p w14:paraId="5C8994E0" w14:textId="77777777" w:rsidR="004A2DDC" w:rsidRPr="00A42365" w:rsidRDefault="0040581E">
            <w:pPr>
              <w:jc w:val="both"/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(discussioni sui libri o a tema, interrogazioni collettive)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1482B" w14:textId="2FDC5009" w:rsidR="004A2DDC" w:rsidRPr="00A42365" w:rsidRDefault="008312F3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A5797" w14:textId="77777777" w:rsidR="004A2DDC" w:rsidRDefault="004058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Problemsolving</w:t>
            </w:r>
            <w:proofErr w:type="spellEnd"/>
          </w:p>
          <w:p w14:paraId="3B5EF7A6" w14:textId="77777777" w:rsidR="004A2DDC" w:rsidRDefault="0040581E">
            <w:pPr>
              <w:jc w:val="both"/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  <w:lang w:val="it-IT"/>
              </w:rPr>
              <w:t>definizionecollettiva</w:t>
            </w:r>
            <w:proofErr w:type="spellEnd"/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4A2DDC" w14:paraId="57E104D8" w14:textId="77777777" w:rsidTr="007118FB">
        <w:trPr>
          <w:trHeight w:val="40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3217B" w14:textId="07641856" w:rsidR="004A2DDC" w:rsidRDefault="008312F3">
            <w: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816C4" w14:textId="77777777" w:rsidR="004A2DDC" w:rsidRPr="00A42365" w:rsidRDefault="0040581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Lezione multimediale</w:t>
            </w:r>
          </w:p>
          <w:p w14:paraId="37FE480D" w14:textId="77777777" w:rsidR="004A2DDC" w:rsidRPr="00A42365" w:rsidRDefault="0040581E">
            <w:pPr>
              <w:rPr>
                <w:lang w:val="it-IT"/>
              </w:rPr>
            </w:pPr>
            <w:r>
              <w:rPr>
                <w:i/>
                <w:iCs/>
                <w:sz w:val="16"/>
                <w:szCs w:val="16"/>
                <w:lang w:val="it-IT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  <w:lang w:val="it-IT"/>
              </w:rPr>
              <w:t>utilizzodi</w:t>
            </w:r>
            <w:proofErr w:type="spellEnd"/>
            <w:r>
              <w:rPr>
                <w:i/>
                <w:iCs/>
                <w:sz w:val="16"/>
                <w:szCs w:val="16"/>
                <w:lang w:val="it-IT"/>
              </w:rPr>
              <w:t xml:space="preserve"> audio video)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EF550" w14:textId="77777777" w:rsidR="004A2DDC" w:rsidRPr="00A42365" w:rsidRDefault="004A2DDC">
            <w:pPr>
              <w:rPr>
                <w:lang w:val="it-IT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5C8B2" w14:textId="77777777" w:rsidR="004A2DDC" w:rsidRDefault="0040581E">
            <w:r>
              <w:rPr>
                <w:sz w:val="20"/>
                <w:szCs w:val="20"/>
                <w:lang w:val="it-IT"/>
              </w:rPr>
              <w:t>Didattica breve</w:t>
            </w:r>
          </w:p>
        </w:tc>
      </w:tr>
      <w:tr w:rsidR="004A2DDC" w14:paraId="23D5D858" w14:textId="77777777" w:rsidTr="007118FB">
        <w:trPr>
          <w:trHeight w:val="2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3A470" w14:textId="436ECDBA" w:rsidR="004A2DDC" w:rsidRDefault="008312F3">
            <w: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851F3" w14:textId="77777777" w:rsidR="004A2DDC" w:rsidRDefault="0040581E">
            <w:proofErr w:type="spellStart"/>
            <w:r>
              <w:rPr>
                <w:sz w:val="20"/>
                <w:szCs w:val="20"/>
                <w:lang w:val="it-IT"/>
              </w:rPr>
              <w:t>Debate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BB75" w14:textId="77777777" w:rsidR="004A2DDC" w:rsidRDefault="004A2DDC"/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04BB9" w14:textId="77777777" w:rsidR="004A2DDC" w:rsidRDefault="0040581E">
            <w:r>
              <w:rPr>
                <w:sz w:val="20"/>
                <w:szCs w:val="20"/>
                <w:lang w:val="it-IT"/>
              </w:rPr>
              <w:t>Compito di realtà</w:t>
            </w:r>
          </w:p>
        </w:tc>
      </w:tr>
      <w:tr w:rsidR="004A2DDC" w14:paraId="22462E42" w14:textId="77777777" w:rsidTr="007118FB">
        <w:trPr>
          <w:trHeight w:val="2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95D2B" w14:textId="42BC71E7" w:rsidR="004A2DDC" w:rsidRDefault="008312F3">
            <w: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8131C" w14:textId="77777777" w:rsidR="004A2DDC" w:rsidRPr="00A42365" w:rsidRDefault="0040581E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Lettura e analisi diretta dei testi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206DE" w14:textId="77777777" w:rsidR="004A2DDC" w:rsidRPr="00A42365" w:rsidRDefault="004A2DDC">
            <w:pPr>
              <w:rPr>
                <w:lang w:val="it-IT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E497D" w14:textId="77777777" w:rsidR="004A2DDC" w:rsidRDefault="0040581E">
            <w:pPr>
              <w:jc w:val="both"/>
            </w:pPr>
            <w:r>
              <w:rPr>
                <w:sz w:val="20"/>
                <w:szCs w:val="20"/>
                <w:lang w:val="it-IT"/>
              </w:rPr>
              <w:t>Altro ____________________________</w:t>
            </w:r>
          </w:p>
        </w:tc>
      </w:tr>
    </w:tbl>
    <w:p w14:paraId="7969588A" w14:textId="77777777" w:rsidR="004A2DDC" w:rsidRDefault="004A2DDC">
      <w:pPr>
        <w:widowControl w:val="0"/>
        <w:tabs>
          <w:tab w:val="left" w:pos="6379"/>
        </w:tabs>
        <w:jc w:val="center"/>
        <w:rPr>
          <w:sz w:val="20"/>
          <w:szCs w:val="20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"/>
        <w:gridCol w:w="5033"/>
        <w:gridCol w:w="428"/>
        <w:gridCol w:w="4170"/>
      </w:tblGrid>
      <w:tr w:rsidR="004A2DDC" w:rsidRPr="009949E6" w14:paraId="287E7C9E" w14:textId="77777777" w:rsidTr="007118FB">
        <w:trPr>
          <w:trHeight w:val="223"/>
          <w:jc w:val="center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238EC" w14:textId="23AF4912" w:rsidR="004A2DDC" w:rsidRPr="00BA74B9" w:rsidRDefault="0040581E" w:rsidP="00B42DB8">
            <w:pPr>
              <w:pStyle w:val="Paragrafoelenco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  <w:lang w:val="it-IT"/>
              </w:rPr>
            </w:pPr>
            <w:r w:rsidRPr="00BA74B9">
              <w:rPr>
                <w:b/>
                <w:bCs/>
                <w:sz w:val="20"/>
                <w:szCs w:val="20"/>
                <w:lang w:val="it-IT"/>
              </w:rPr>
              <w:t>DIDATTICA DIGITALE INTEGRATA  Attività didattiche in modalità a distanza</w:t>
            </w:r>
          </w:p>
        </w:tc>
      </w:tr>
      <w:tr w:rsidR="004A2DDC" w:rsidRPr="00E804FA" w14:paraId="27D0B4EB" w14:textId="77777777" w:rsidTr="007118FB">
        <w:trPr>
          <w:trHeight w:val="44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F8CCC" w14:textId="0EBE8691" w:rsidR="004A2DDC" w:rsidRPr="00A42365" w:rsidRDefault="00B309E8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927F5" w14:textId="77777777" w:rsidR="004A2DDC" w:rsidRPr="00A42365" w:rsidRDefault="0040581E">
            <w:pPr>
              <w:rPr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Videolezione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svolta in modalità sincrona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E9E2B" w14:textId="2C6BA8A5" w:rsidR="004A2DDC" w:rsidRPr="00A42365" w:rsidRDefault="00B309E8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6D25B" w14:textId="77777777" w:rsidR="004A2DDC" w:rsidRPr="00A42365" w:rsidRDefault="0040581E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Condivisione di risorse di diverso tipo: schemi, mappe, testi</w:t>
            </w:r>
          </w:p>
        </w:tc>
      </w:tr>
      <w:tr w:rsidR="004A2DDC" w:rsidRPr="00E804FA" w14:paraId="422A4664" w14:textId="77777777" w:rsidTr="007118FB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95645" w14:textId="77777777" w:rsidR="004A2DDC" w:rsidRPr="00A42365" w:rsidRDefault="004A2DDC">
            <w:pPr>
              <w:rPr>
                <w:lang w:val="it-IT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F3FB3" w14:textId="77777777" w:rsidR="004A2DDC" w:rsidRPr="00A42365" w:rsidRDefault="0040581E">
            <w:pPr>
              <w:jc w:val="both"/>
              <w:rPr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Audiolezione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svolta in modalità sincrona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B9D6D" w14:textId="64A75D5E" w:rsidR="004A2DDC" w:rsidRPr="00A42365" w:rsidRDefault="00B309E8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351E9" w14:textId="2B1641D4" w:rsidR="004A2DDC" w:rsidRPr="00A42365" w:rsidRDefault="0040581E">
            <w:pPr>
              <w:jc w:val="both"/>
              <w:rPr>
                <w:lang w:val="it-IT"/>
              </w:rPr>
            </w:pPr>
            <w:r w:rsidRPr="00A42365">
              <w:rPr>
                <w:sz w:val="20"/>
                <w:szCs w:val="20"/>
                <w:lang w:val="it-IT"/>
              </w:rPr>
              <w:t>Condivisione di file attraverso</w:t>
            </w:r>
            <w:r w:rsidR="00B309E8">
              <w:rPr>
                <w:sz w:val="20"/>
                <w:szCs w:val="20"/>
                <w:lang w:val="it-IT"/>
              </w:rPr>
              <w:t xml:space="preserve"> </w:t>
            </w:r>
            <w:r w:rsidRPr="00A42365">
              <w:rPr>
                <w:sz w:val="20"/>
                <w:szCs w:val="20"/>
                <w:lang w:val="it-IT"/>
              </w:rPr>
              <w:t>cartelle</w:t>
            </w:r>
            <w:r w:rsidR="00B309E8">
              <w:rPr>
                <w:sz w:val="20"/>
                <w:szCs w:val="20"/>
                <w:lang w:val="it-IT"/>
              </w:rPr>
              <w:t xml:space="preserve"> </w:t>
            </w:r>
            <w:r w:rsidRPr="00A42365">
              <w:rPr>
                <w:sz w:val="20"/>
                <w:szCs w:val="20"/>
                <w:lang w:val="it-IT"/>
              </w:rPr>
              <w:t xml:space="preserve">condivise (Google Drive, </w:t>
            </w:r>
            <w:proofErr w:type="spellStart"/>
            <w:r w:rsidRPr="00A42365">
              <w:rPr>
                <w:sz w:val="20"/>
                <w:szCs w:val="20"/>
                <w:lang w:val="it-IT"/>
              </w:rPr>
              <w:t>Dropbox</w:t>
            </w:r>
            <w:proofErr w:type="spellEnd"/>
            <w:r w:rsidRPr="00A42365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A42365">
              <w:rPr>
                <w:sz w:val="20"/>
                <w:szCs w:val="20"/>
                <w:lang w:val="it-IT"/>
              </w:rPr>
              <w:t>OneDrive</w:t>
            </w:r>
            <w:proofErr w:type="spellEnd"/>
            <w:r w:rsidRPr="00A42365">
              <w:rPr>
                <w:sz w:val="20"/>
                <w:szCs w:val="20"/>
                <w:lang w:val="it-IT"/>
              </w:rPr>
              <w:t>, ecc.)</w:t>
            </w:r>
          </w:p>
        </w:tc>
      </w:tr>
      <w:tr w:rsidR="004A2DDC" w:rsidRPr="009949E6" w14:paraId="20809F92" w14:textId="77777777" w:rsidTr="007118FB">
        <w:trPr>
          <w:trHeight w:val="6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B2FA2" w14:textId="77777777" w:rsidR="004A2DDC" w:rsidRPr="00A42365" w:rsidRDefault="004A2DDC">
            <w:pPr>
              <w:rPr>
                <w:lang w:val="it-IT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F5ABA" w14:textId="77777777" w:rsidR="004A2DDC" w:rsidRDefault="0040581E">
            <w:proofErr w:type="spellStart"/>
            <w:r>
              <w:rPr>
                <w:sz w:val="20"/>
                <w:szCs w:val="20"/>
                <w:lang w:val="it-IT"/>
              </w:rPr>
              <w:t>Videolezioni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e </w:t>
            </w:r>
            <w:proofErr w:type="spellStart"/>
            <w:r>
              <w:rPr>
                <w:sz w:val="20"/>
                <w:szCs w:val="20"/>
                <w:lang w:val="it-IT"/>
              </w:rPr>
              <w:t>Audiolezioni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registrate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87B98" w14:textId="03B5CF65" w:rsidR="004A2DDC" w:rsidRDefault="00B309E8">
            <w:r>
              <w:t>x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A50F4" w14:textId="77777777" w:rsidR="004A2DDC" w:rsidRPr="00A42365" w:rsidRDefault="0040581E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Svolgimento di esercitazioni attraverso piattaforme (Google </w:t>
            </w:r>
            <w:proofErr w:type="spellStart"/>
            <w:r>
              <w:rPr>
                <w:sz w:val="20"/>
                <w:szCs w:val="20"/>
                <w:lang w:val="it-IT"/>
              </w:rPr>
              <w:t>moduli,Kahoot</w:t>
            </w:r>
            <w:proofErr w:type="spellEnd"/>
            <w:r>
              <w:rPr>
                <w:sz w:val="20"/>
                <w:szCs w:val="20"/>
                <w:lang w:val="it-IT"/>
              </w:rPr>
              <w:t>, ecc.)</w:t>
            </w:r>
          </w:p>
        </w:tc>
      </w:tr>
      <w:tr w:rsidR="004A2DDC" w14:paraId="484CD7DA" w14:textId="77777777" w:rsidTr="007118FB">
        <w:trPr>
          <w:trHeight w:val="44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67258" w14:textId="661A3F40" w:rsidR="004A2DDC" w:rsidRPr="00A42365" w:rsidRDefault="00B309E8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D4654" w14:textId="77777777" w:rsidR="004A2DDC" w:rsidRPr="00A42365" w:rsidRDefault="0040581E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Dialogo attraverso sistemi di comunicazione scritta a risposta diretta (chat)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FCC5F" w14:textId="77777777" w:rsidR="004A2DDC" w:rsidRPr="00A42365" w:rsidRDefault="004A2DDC">
            <w:pPr>
              <w:rPr>
                <w:lang w:val="it-IT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0453C" w14:textId="77777777" w:rsidR="004A2DDC" w:rsidRDefault="0040581E">
            <w:r>
              <w:rPr>
                <w:sz w:val="20"/>
                <w:szCs w:val="20"/>
                <w:lang w:val="it-IT"/>
              </w:rPr>
              <w:t>Altro ____________________________</w:t>
            </w:r>
          </w:p>
        </w:tc>
      </w:tr>
    </w:tbl>
    <w:p w14:paraId="4701A3DB" w14:textId="77777777" w:rsidR="004A2DDC" w:rsidRDefault="004A2DDC">
      <w:pPr>
        <w:widowControl w:val="0"/>
        <w:tabs>
          <w:tab w:val="left" w:pos="6379"/>
        </w:tabs>
        <w:jc w:val="center"/>
        <w:rPr>
          <w:sz w:val="20"/>
          <w:szCs w:val="20"/>
          <w:lang w:val="it-IT"/>
        </w:rPr>
      </w:pPr>
    </w:p>
    <w:p w14:paraId="24F7E459" w14:textId="77777777" w:rsidR="004A2DDC" w:rsidRDefault="004A2DDC">
      <w:pPr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"/>
        <w:gridCol w:w="5033"/>
        <w:gridCol w:w="428"/>
        <w:gridCol w:w="4170"/>
      </w:tblGrid>
      <w:tr w:rsidR="004A2DDC" w:rsidRPr="009949E6" w14:paraId="79DB5E1D" w14:textId="77777777" w:rsidTr="007118FB">
        <w:trPr>
          <w:trHeight w:val="223"/>
          <w:jc w:val="center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FF15D" w14:textId="1CE7841B" w:rsidR="004A2DDC" w:rsidRPr="00BA74B9" w:rsidRDefault="0040581E" w:rsidP="00B42DB8">
            <w:pPr>
              <w:pStyle w:val="Paragrafoelenco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  <w:lang w:val="it-IT"/>
              </w:rPr>
            </w:pPr>
            <w:r w:rsidRPr="00BA74B9">
              <w:rPr>
                <w:b/>
                <w:bCs/>
                <w:sz w:val="20"/>
                <w:szCs w:val="20"/>
                <w:lang w:val="it-IT"/>
              </w:rPr>
              <w:t>DIDATTICA DIGITALE INTEGRATA  Materiali didattici proposti</w:t>
            </w:r>
          </w:p>
        </w:tc>
      </w:tr>
      <w:tr w:rsidR="004A2DDC" w:rsidRPr="00E804FA" w14:paraId="7E99D411" w14:textId="77777777" w:rsidTr="007118FB">
        <w:trPr>
          <w:trHeight w:val="44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67CDD" w14:textId="48D82841" w:rsidR="004A2DDC" w:rsidRPr="00A42365" w:rsidRDefault="00B309E8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10DB7" w14:textId="77777777" w:rsidR="004A2DDC" w:rsidRDefault="0040581E">
            <w:r>
              <w:rPr>
                <w:sz w:val="20"/>
                <w:szCs w:val="20"/>
                <w:lang w:val="it-IT"/>
              </w:rPr>
              <w:t>Libro di testo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800D1" w14:textId="09B47353" w:rsidR="004A2DDC" w:rsidRDefault="00B309E8">
            <w:r>
              <w:t>X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43BDF" w14:textId="77777777" w:rsidR="004A2DDC" w:rsidRPr="00A42365" w:rsidRDefault="0040581E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Video tramite piattaforme (</w:t>
            </w:r>
            <w:proofErr w:type="spellStart"/>
            <w:r>
              <w:rPr>
                <w:sz w:val="20"/>
                <w:szCs w:val="20"/>
                <w:lang w:val="it-IT"/>
              </w:rPr>
              <w:t>RaiPlay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RaiStoria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Youtube</w:t>
            </w:r>
            <w:proofErr w:type="spellEnd"/>
            <w:r>
              <w:rPr>
                <w:sz w:val="20"/>
                <w:szCs w:val="20"/>
                <w:lang w:val="it-IT"/>
              </w:rPr>
              <w:t>, ecc.)</w:t>
            </w:r>
          </w:p>
        </w:tc>
      </w:tr>
      <w:tr w:rsidR="004A2DDC" w14:paraId="1DDF810F" w14:textId="77777777" w:rsidTr="007118FB">
        <w:trPr>
          <w:trHeight w:val="2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98C54" w14:textId="7EDEF916" w:rsidR="004A2DDC" w:rsidRPr="00A42365" w:rsidRDefault="00B309E8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971F8" w14:textId="77777777" w:rsidR="004A2DDC" w:rsidRPr="00A42365" w:rsidRDefault="0040581E">
            <w:pPr>
              <w:jc w:val="both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Libro di testo in versione digitale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60FE2" w14:textId="77777777" w:rsidR="004A2DDC" w:rsidRPr="00A42365" w:rsidRDefault="004A2DDC">
            <w:pPr>
              <w:rPr>
                <w:lang w:val="it-IT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C344F" w14:textId="533C30A2" w:rsidR="004A2DDC" w:rsidRDefault="0040581E">
            <w:pPr>
              <w:jc w:val="both"/>
            </w:pPr>
            <w:proofErr w:type="spellStart"/>
            <w:r>
              <w:rPr>
                <w:sz w:val="20"/>
                <w:szCs w:val="20"/>
              </w:rPr>
              <w:t>Videolezioni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Audiolezioni</w:t>
            </w:r>
            <w:proofErr w:type="spellEnd"/>
            <w:r w:rsidR="007118F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registrate</w:t>
            </w:r>
            <w:proofErr w:type="spellEnd"/>
          </w:p>
        </w:tc>
      </w:tr>
      <w:tr w:rsidR="004A2DDC" w14:paraId="2E5DDD17" w14:textId="77777777" w:rsidTr="007118FB">
        <w:trPr>
          <w:trHeight w:val="44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6E56E" w14:textId="4B06B25C" w:rsidR="004A2DDC" w:rsidRDefault="00B309E8">
            <w: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83A7" w14:textId="77777777" w:rsidR="004A2DDC" w:rsidRPr="00A42365" w:rsidRDefault="0040581E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Schede, articoli e materiali forniti dal docente tramite Registro elettronico o piattaforma G suite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37D94" w14:textId="77777777" w:rsidR="004A2DDC" w:rsidRPr="00A42365" w:rsidRDefault="004A2DDC">
            <w:pPr>
              <w:rPr>
                <w:lang w:val="it-IT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55D6D" w14:textId="77777777" w:rsidR="004A2DDC" w:rsidRDefault="0040581E">
            <w:r>
              <w:rPr>
                <w:sz w:val="20"/>
                <w:szCs w:val="20"/>
                <w:lang w:val="it-IT"/>
              </w:rPr>
              <w:t xml:space="preserve"> Altro ____________________________</w:t>
            </w:r>
          </w:p>
        </w:tc>
      </w:tr>
    </w:tbl>
    <w:p w14:paraId="61F78190" w14:textId="77777777" w:rsidR="004A2DDC" w:rsidRDefault="004A2DDC">
      <w:pPr>
        <w:widowControl w:val="0"/>
        <w:jc w:val="center"/>
        <w:rPr>
          <w:sz w:val="22"/>
          <w:szCs w:val="22"/>
          <w:lang w:val="it-IT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"/>
        <w:gridCol w:w="5033"/>
        <w:gridCol w:w="428"/>
        <w:gridCol w:w="4170"/>
      </w:tblGrid>
      <w:tr w:rsidR="004A2DDC" w:rsidRPr="009949E6" w14:paraId="1CAE2088" w14:textId="77777777" w:rsidTr="007118FB">
        <w:trPr>
          <w:trHeight w:val="223"/>
          <w:jc w:val="center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C3BC6" w14:textId="1F0B63AD" w:rsidR="004A2DDC" w:rsidRPr="00274A90" w:rsidRDefault="0040581E" w:rsidP="00B42DB8">
            <w:pPr>
              <w:pStyle w:val="Paragrafoelenco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  <w:lang w:val="it-IT"/>
              </w:rPr>
            </w:pPr>
            <w:r w:rsidRPr="00274A90">
              <w:rPr>
                <w:b/>
                <w:bCs/>
                <w:sz w:val="20"/>
                <w:szCs w:val="20"/>
                <w:lang w:val="it-IT"/>
              </w:rPr>
              <w:t>DIDATTICA DIGITALE INTEGRATA  Modalità di gestione della relazione con gli studenti</w:t>
            </w:r>
          </w:p>
        </w:tc>
      </w:tr>
      <w:tr w:rsidR="004A2DDC" w:rsidRPr="00E804FA" w14:paraId="3CF7B41D" w14:textId="77777777" w:rsidTr="007118FB">
        <w:trPr>
          <w:trHeight w:val="44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2AFC9" w14:textId="49C82A74" w:rsidR="004A2DDC" w:rsidRPr="00A42365" w:rsidRDefault="00B309E8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E9C91" w14:textId="77777777" w:rsidR="004A2DDC" w:rsidRPr="00A42365" w:rsidRDefault="0040581E">
            <w:pPr>
              <w:rPr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Videolezione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in sincrono con cadenza specificata sul Registro elettronico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94BC1" w14:textId="6EF6FF43" w:rsidR="004A2DDC" w:rsidRPr="00A42365" w:rsidRDefault="00B309E8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C063B" w14:textId="77777777" w:rsidR="004A2DDC" w:rsidRPr="00A42365" w:rsidRDefault="0040581E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Indicazioni di lavoro tramite Registro elettronico e/ Piattaforma </w:t>
            </w:r>
            <w:proofErr w:type="spellStart"/>
            <w:r>
              <w:rPr>
                <w:sz w:val="20"/>
                <w:szCs w:val="20"/>
                <w:lang w:val="it-IT"/>
              </w:rPr>
              <w:t>Gsuite</w:t>
            </w:r>
            <w:proofErr w:type="spellEnd"/>
          </w:p>
        </w:tc>
      </w:tr>
      <w:tr w:rsidR="004A2DDC" w:rsidRPr="00E804FA" w14:paraId="784A86B2" w14:textId="77777777" w:rsidTr="007118FB">
        <w:trPr>
          <w:trHeight w:val="2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59C99" w14:textId="042319C3" w:rsidR="004A2DDC" w:rsidRPr="00A42365" w:rsidRDefault="00B309E8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547D1" w14:textId="77777777" w:rsidR="004A2DDC" w:rsidRPr="00A42365" w:rsidRDefault="0040581E">
            <w:pPr>
              <w:jc w:val="both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Chat di gruppo gestita dal docente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D32D" w14:textId="32D36836" w:rsidR="004A2DDC" w:rsidRPr="00A42365" w:rsidRDefault="00B309E8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22C4E" w14:textId="2356C7D0" w:rsidR="004A2DDC" w:rsidRPr="00A42365" w:rsidRDefault="0040581E">
            <w:pPr>
              <w:jc w:val="both"/>
              <w:rPr>
                <w:lang w:val="it-IT"/>
              </w:rPr>
            </w:pPr>
            <w:r w:rsidRPr="00A42365">
              <w:rPr>
                <w:sz w:val="20"/>
                <w:szCs w:val="20"/>
                <w:lang w:val="it-IT"/>
              </w:rPr>
              <w:t>Risposta</w:t>
            </w:r>
            <w:r w:rsidR="007118FB" w:rsidRPr="00A42365">
              <w:rPr>
                <w:sz w:val="20"/>
                <w:szCs w:val="20"/>
                <w:lang w:val="it-IT"/>
              </w:rPr>
              <w:t xml:space="preserve"> </w:t>
            </w:r>
            <w:r w:rsidRPr="00A42365">
              <w:rPr>
                <w:sz w:val="20"/>
                <w:szCs w:val="20"/>
                <w:lang w:val="it-IT"/>
              </w:rPr>
              <w:t>ai</w:t>
            </w:r>
            <w:r w:rsidR="007118FB" w:rsidRPr="00A42365">
              <w:rPr>
                <w:sz w:val="20"/>
                <w:szCs w:val="20"/>
                <w:lang w:val="it-IT"/>
              </w:rPr>
              <w:t xml:space="preserve"> </w:t>
            </w:r>
            <w:r w:rsidRPr="00A42365">
              <w:rPr>
                <w:sz w:val="20"/>
                <w:szCs w:val="20"/>
                <w:lang w:val="it-IT"/>
              </w:rPr>
              <w:t>messaggi</w:t>
            </w:r>
            <w:r w:rsidR="007118FB" w:rsidRPr="00A42365">
              <w:rPr>
                <w:sz w:val="20"/>
                <w:szCs w:val="20"/>
                <w:lang w:val="it-IT"/>
              </w:rPr>
              <w:t xml:space="preserve"> </w:t>
            </w:r>
            <w:r w:rsidRPr="00A42365">
              <w:rPr>
                <w:sz w:val="20"/>
                <w:szCs w:val="20"/>
                <w:lang w:val="it-IT"/>
              </w:rPr>
              <w:t>su</w:t>
            </w:r>
            <w:r w:rsidR="007118FB" w:rsidRPr="00A42365">
              <w:rPr>
                <w:sz w:val="20"/>
                <w:szCs w:val="20"/>
                <w:lang w:val="it-IT"/>
              </w:rPr>
              <w:t xml:space="preserve"> </w:t>
            </w:r>
            <w:r w:rsidRPr="00A42365">
              <w:rPr>
                <w:sz w:val="20"/>
                <w:szCs w:val="20"/>
                <w:lang w:val="it-IT"/>
              </w:rPr>
              <w:t>Piattaforma GSUITE</w:t>
            </w:r>
          </w:p>
        </w:tc>
      </w:tr>
      <w:tr w:rsidR="004A2DDC" w14:paraId="12915D37" w14:textId="77777777" w:rsidTr="007118FB">
        <w:trPr>
          <w:trHeight w:val="2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E5D1D" w14:textId="37CE1A5F" w:rsidR="004A2DDC" w:rsidRPr="00A42365" w:rsidRDefault="00B309E8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70484" w14:textId="77777777" w:rsidR="004A2DDC" w:rsidRPr="00A42365" w:rsidRDefault="0040581E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Indicazioni di chiarimento e restituzione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513C5" w14:textId="77777777" w:rsidR="004A2DDC" w:rsidRPr="00A42365" w:rsidRDefault="004A2DDC">
            <w:pPr>
              <w:rPr>
                <w:lang w:val="it-IT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441EA" w14:textId="77777777" w:rsidR="004A2DDC" w:rsidRDefault="0040581E">
            <w:r>
              <w:rPr>
                <w:sz w:val="20"/>
                <w:szCs w:val="20"/>
                <w:lang w:val="it-IT"/>
              </w:rPr>
              <w:t xml:space="preserve"> Altro ____________________________</w:t>
            </w:r>
          </w:p>
        </w:tc>
      </w:tr>
    </w:tbl>
    <w:p w14:paraId="58C92678" w14:textId="77777777" w:rsidR="004A2DDC" w:rsidRDefault="004A2DDC">
      <w:pPr>
        <w:rPr>
          <w:sz w:val="22"/>
          <w:szCs w:val="22"/>
          <w:lang w:val="it-IT"/>
        </w:rPr>
      </w:pPr>
    </w:p>
    <w:p w14:paraId="66D01DF0" w14:textId="77777777" w:rsidR="004A2DDC" w:rsidRDefault="004A2DDC">
      <w:pPr>
        <w:tabs>
          <w:tab w:val="left" w:pos="6379"/>
        </w:tabs>
        <w:rPr>
          <w:sz w:val="16"/>
          <w:szCs w:val="16"/>
          <w:lang w:val="it-IT"/>
        </w:rPr>
      </w:pPr>
    </w:p>
    <w:p w14:paraId="669EA270" w14:textId="77777777" w:rsidR="004A2DDC" w:rsidRDefault="004A2DDC">
      <w:pPr>
        <w:tabs>
          <w:tab w:val="left" w:pos="6379"/>
        </w:tabs>
        <w:rPr>
          <w:sz w:val="16"/>
          <w:szCs w:val="16"/>
          <w:lang w:val="it-IT"/>
        </w:rPr>
      </w:pPr>
    </w:p>
    <w:p w14:paraId="6ECA854A" w14:textId="77777777" w:rsidR="004A2DDC" w:rsidRDefault="004A2DDC">
      <w:pPr>
        <w:tabs>
          <w:tab w:val="left" w:pos="6379"/>
        </w:tabs>
        <w:rPr>
          <w:sz w:val="16"/>
          <w:szCs w:val="16"/>
          <w:lang w:val="it-IT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3"/>
        <w:gridCol w:w="4589"/>
      </w:tblGrid>
      <w:tr w:rsidR="00003125" w14:paraId="7240F40A" w14:textId="77777777" w:rsidTr="00BC0A81">
        <w:trPr>
          <w:trHeight w:val="228"/>
          <w:jc w:val="center"/>
        </w:trPr>
        <w:tc>
          <w:tcPr>
            <w:tcW w:w="9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1164B" w14:textId="77777777" w:rsidR="00003125" w:rsidRDefault="00003125" w:rsidP="00BC0A81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I docenti del Dipartimento</w:t>
            </w:r>
          </w:p>
        </w:tc>
      </w:tr>
      <w:tr w:rsidR="00003125" w14:paraId="249A8B7C" w14:textId="77777777" w:rsidTr="00BC0A81">
        <w:trPr>
          <w:trHeight w:val="223"/>
          <w:jc w:val="center"/>
        </w:trPr>
        <w:tc>
          <w:tcPr>
            <w:tcW w:w="5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17B2" w14:textId="77777777" w:rsidR="00003125" w:rsidRDefault="00003125" w:rsidP="00BC0A81">
            <w:pPr>
              <w:jc w:val="center"/>
            </w:pPr>
            <w:r>
              <w:rPr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CEF71" w14:textId="77777777" w:rsidR="00003125" w:rsidRDefault="00003125" w:rsidP="00BC0A81">
            <w:pPr>
              <w:jc w:val="center"/>
            </w:pPr>
            <w:r>
              <w:rPr>
                <w:sz w:val="20"/>
                <w:szCs w:val="20"/>
                <w:lang w:val="it-IT"/>
              </w:rPr>
              <w:t>Firma</w:t>
            </w:r>
          </w:p>
        </w:tc>
      </w:tr>
      <w:tr w:rsidR="004C4B31" w14:paraId="319FCAA6" w14:textId="77777777" w:rsidTr="003D2E3D">
        <w:trPr>
          <w:trHeight w:val="243"/>
          <w:jc w:val="center"/>
        </w:trPr>
        <w:tc>
          <w:tcPr>
            <w:tcW w:w="5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5C7D2" w14:textId="77777777" w:rsidR="004C4B31" w:rsidRDefault="004C4B31" w:rsidP="004C4B31">
            <w:r>
              <w:t xml:space="preserve">Emilia </w:t>
            </w:r>
            <w:proofErr w:type="spellStart"/>
            <w:r>
              <w:t>Gualtieri</w:t>
            </w:r>
            <w:proofErr w:type="spellEnd"/>
          </w:p>
        </w:tc>
        <w:tc>
          <w:tcPr>
            <w:tcW w:w="4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FB0D6" w14:textId="26AD4666" w:rsidR="004C4B31" w:rsidRDefault="004C4B31" w:rsidP="004C4B31">
            <w:r>
              <w:t xml:space="preserve">Emilia </w:t>
            </w:r>
            <w:proofErr w:type="spellStart"/>
            <w:r>
              <w:t>Gualtieri</w:t>
            </w:r>
            <w:proofErr w:type="spellEnd"/>
          </w:p>
        </w:tc>
      </w:tr>
      <w:tr w:rsidR="004C4B31" w14:paraId="40491FAF" w14:textId="77777777" w:rsidTr="003D2E3D">
        <w:trPr>
          <w:trHeight w:val="243"/>
          <w:jc w:val="center"/>
        </w:trPr>
        <w:tc>
          <w:tcPr>
            <w:tcW w:w="5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E1207" w14:textId="77777777" w:rsidR="004C4B31" w:rsidRDefault="004C4B31" w:rsidP="004C4B31">
            <w:r>
              <w:t>Angela Bianca</w:t>
            </w:r>
          </w:p>
        </w:tc>
        <w:tc>
          <w:tcPr>
            <w:tcW w:w="4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67A93" w14:textId="60727C10" w:rsidR="004C4B31" w:rsidRDefault="004C4B31" w:rsidP="004C4B31">
            <w:r>
              <w:t>Angela Bianca</w:t>
            </w:r>
          </w:p>
        </w:tc>
      </w:tr>
      <w:tr w:rsidR="004C4B31" w14:paraId="0EEFE6E4" w14:textId="77777777" w:rsidTr="003D2E3D">
        <w:trPr>
          <w:trHeight w:val="243"/>
          <w:jc w:val="center"/>
        </w:trPr>
        <w:tc>
          <w:tcPr>
            <w:tcW w:w="5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164F3" w14:textId="77777777" w:rsidR="004C4B31" w:rsidRDefault="004C4B31" w:rsidP="004C4B31">
            <w:proofErr w:type="spellStart"/>
            <w:r>
              <w:t>Emanuela</w:t>
            </w:r>
            <w:proofErr w:type="spellEnd"/>
            <w:r>
              <w:t xml:space="preserve"> </w:t>
            </w:r>
            <w:proofErr w:type="spellStart"/>
            <w:r>
              <w:t>Pennacchi</w:t>
            </w:r>
            <w:proofErr w:type="spellEnd"/>
          </w:p>
        </w:tc>
        <w:tc>
          <w:tcPr>
            <w:tcW w:w="4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A9917" w14:textId="230E56D1" w:rsidR="004C4B31" w:rsidRDefault="004C4B31" w:rsidP="004C4B31">
            <w:proofErr w:type="spellStart"/>
            <w:r>
              <w:t>Emanuela</w:t>
            </w:r>
            <w:proofErr w:type="spellEnd"/>
            <w:r>
              <w:t xml:space="preserve"> </w:t>
            </w:r>
            <w:proofErr w:type="spellStart"/>
            <w:r>
              <w:t>Pennacchi</w:t>
            </w:r>
            <w:proofErr w:type="spellEnd"/>
          </w:p>
        </w:tc>
      </w:tr>
      <w:tr w:rsidR="004C4B31" w14:paraId="77A980FC" w14:textId="77777777" w:rsidTr="003D2E3D">
        <w:trPr>
          <w:trHeight w:val="243"/>
          <w:jc w:val="center"/>
        </w:trPr>
        <w:tc>
          <w:tcPr>
            <w:tcW w:w="5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98302" w14:textId="77777777" w:rsidR="004C4B31" w:rsidRDefault="004C4B31" w:rsidP="004C4B31">
            <w:r w:rsidRPr="00DD6C46">
              <w:rPr>
                <w:lang w:val="it-IT"/>
              </w:rPr>
              <w:t>Maria Orlando</w:t>
            </w:r>
          </w:p>
        </w:tc>
        <w:tc>
          <w:tcPr>
            <w:tcW w:w="4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3B6D2" w14:textId="78256411" w:rsidR="004C4B31" w:rsidRDefault="004C4B31" w:rsidP="004C4B31">
            <w:r w:rsidRPr="00DD6C46">
              <w:rPr>
                <w:lang w:val="it-IT"/>
              </w:rPr>
              <w:t>Maria Orlando</w:t>
            </w:r>
          </w:p>
        </w:tc>
      </w:tr>
      <w:tr w:rsidR="004C4B31" w14:paraId="695E91BC" w14:textId="77777777" w:rsidTr="003D2E3D">
        <w:trPr>
          <w:trHeight w:val="243"/>
          <w:jc w:val="center"/>
        </w:trPr>
        <w:tc>
          <w:tcPr>
            <w:tcW w:w="5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63690" w14:textId="77777777" w:rsidR="004C4B31" w:rsidRPr="00DD6C46" w:rsidRDefault="004C4B31" w:rsidP="004C4B31">
            <w:pPr>
              <w:rPr>
                <w:lang w:val="it-IT"/>
              </w:rPr>
            </w:pPr>
            <w:proofErr w:type="spellStart"/>
            <w:r>
              <w:t>Giuseppina</w:t>
            </w:r>
            <w:proofErr w:type="spellEnd"/>
            <w:r>
              <w:t xml:space="preserve"> </w:t>
            </w:r>
            <w:proofErr w:type="spellStart"/>
            <w:r>
              <w:t>Pacetta</w:t>
            </w:r>
            <w:proofErr w:type="spellEnd"/>
          </w:p>
        </w:tc>
        <w:tc>
          <w:tcPr>
            <w:tcW w:w="4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80543" w14:textId="4D7CDFB4" w:rsidR="004C4B31" w:rsidRDefault="004C4B31" w:rsidP="004C4B31">
            <w:proofErr w:type="spellStart"/>
            <w:r>
              <w:t>Giuseppina</w:t>
            </w:r>
            <w:proofErr w:type="spellEnd"/>
            <w:r>
              <w:t xml:space="preserve"> </w:t>
            </w:r>
            <w:proofErr w:type="spellStart"/>
            <w:r>
              <w:t>Pacetta</w:t>
            </w:r>
            <w:proofErr w:type="spellEnd"/>
          </w:p>
        </w:tc>
      </w:tr>
      <w:tr w:rsidR="004C4B31" w14:paraId="477C8597" w14:textId="77777777" w:rsidTr="003D2E3D">
        <w:trPr>
          <w:trHeight w:val="243"/>
          <w:jc w:val="center"/>
        </w:trPr>
        <w:tc>
          <w:tcPr>
            <w:tcW w:w="5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9D48D" w14:textId="77777777" w:rsidR="004C4B31" w:rsidRDefault="004C4B31" w:rsidP="004C4B31">
            <w:proofErr w:type="spellStart"/>
            <w:r>
              <w:t>Ornella</w:t>
            </w:r>
            <w:proofErr w:type="spellEnd"/>
            <w:r>
              <w:t xml:space="preserve"> </w:t>
            </w:r>
            <w:proofErr w:type="spellStart"/>
            <w:r>
              <w:t>Ieropoli</w:t>
            </w:r>
            <w:proofErr w:type="spellEnd"/>
          </w:p>
        </w:tc>
        <w:tc>
          <w:tcPr>
            <w:tcW w:w="4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C1DB5" w14:textId="4A9EDC39" w:rsidR="004C4B31" w:rsidRDefault="004C4B31" w:rsidP="004C4B31">
            <w:proofErr w:type="spellStart"/>
            <w:r>
              <w:t>Ornella</w:t>
            </w:r>
            <w:proofErr w:type="spellEnd"/>
            <w:r>
              <w:t xml:space="preserve"> </w:t>
            </w:r>
            <w:proofErr w:type="spellStart"/>
            <w:r>
              <w:t>Ieropoli</w:t>
            </w:r>
            <w:proofErr w:type="spellEnd"/>
          </w:p>
        </w:tc>
      </w:tr>
      <w:tr w:rsidR="004C4B31" w14:paraId="48D710AE" w14:textId="77777777" w:rsidTr="003D2E3D">
        <w:trPr>
          <w:trHeight w:val="243"/>
          <w:jc w:val="center"/>
        </w:trPr>
        <w:tc>
          <w:tcPr>
            <w:tcW w:w="5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DCDB9" w14:textId="77777777" w:rsidR="004C4B31" w:rsidRDefault="004C4B31" w:rsidP="004C4B31">
            <w:r>
              <w:t xml:space="preserve">Paola </w:t>
            </w:r>
            <w:proofErr w:type="spellStart"/>
            <w:r>
              <w:t>Zengaro</w:t>
            </w:r>
            <w:proofErr w:type="spellEnd"/>
          </w:p>
        </w:tc>
        <w:tc>
          <w:tcPr>
            <w:tcW w:w="4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9D9D9" w14:textId="4B735CC2" w:rsidR="004C4B31" w:rsidRDefault="004C4B31" w:rsidP="004C4B31">
            <w:r>
              <w:t xml:space="preserve">Paola </w:t>
            </w:r>
            <w:proofErr w:type="spellStart"/>
            <w:r>
              <w:t>Zengaro</w:t>
            </w:r>
            <w:proofErr w:type="spellEnd"/>
          </w:p>
        </w:tc>
      </w:tr>
      <w:tr w:rsidR="004C4B31" w14:paraId="054D4F6C" w14:textId="77777777" w:rsidTr="003D2E3D">
        <w:trPr>
          <w:trHeight w:val="243"/>
          <w:jc w:val="center"/>
        </w:trPr>
        <w:tc>
          <w:tcPr>
            <w:tcW w:w="5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BB8C" w14:textId="77777777" w:rsidR="004C4B31" w:rsidRPr="009949E6" w:rsidRDefault="004C4B31" w:rsidP="004C4B31">
            <w:bookmarkStart w:id="0" w:name="_GoBack" w:colFirst="0" w:colLast="1"/>
            <w:r w:rsidRPr="009949E6">
              <w:rPr>
                <w:lang w:val="it-IT"/>
              </w:rPr>
              <w:t>Antonina Tucci</w:t>
            </w:r>
          </w:p>
        </w:tc>
        <w:tc>
          <w:tcPr>
            <w:tcW w:w="4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2EFFC" w14:textId="23BA6774" w:rsidR="004C4B31" w:rsidRPr="009949E6" w:rsidRDefault="004C4B31" w:rsidP="004C4B31">
            <w:r w:rsidRPr="009949E6">
              <w:rPr>
                <w:lang w:val="it-IT"/>
              </w:rPr>
              <w:t>Antonina Tucci</w:t>
            </w:r>
          </w:p>
        </w:tc>
      </w:tr>
      <w:bookmarkEnd w:id="0"/>
      <w:tr w:rsidR="004C4B31" w:rsidRPr="00E804FA" w14:paraId="0AECEC53" w14:textId="77777777" w:rsidTr="003D2E3D">
        <w:trPr>
          <w:trHeight w:val="243"/>
          <w:jc w:val="center"/>
        </w:trPr>
        <w:tc>
          <w:tcPr>
            <w:tcW w:w="5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C908B" w14:textId="77777777" w:rsidR="004C4B31" w:rsidRPr="00E804FA" w:rsidRDefault="004C4B31" w:rsidP="004C4B31">
            <w:r w:rsidRPr="00E804FA">
              <w:t xml:space="preserve">Stella </w:t>
            </w:r>
            <w:proofErr w:type="spellStart"/>
            <w:r w:rsidRPr="00E804FA">
              <w:t>Gallello</w:t>
            </w:r>
            <w:proofErr w:type="spellEnd"/>
          </w:p>
        </w:tc>
        <w:tc>
          <w:tcPr>
            <w:tcW w:w="4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1E1B6" w14:textId="411F92F9" w:rsidR="004C4B31" w:rsidRPr="00E804FA" w:rsidRDefault="004C4B31" w:rsidP="004C4B31">
            <w:r w:rsidRPr="00E804FA">
              <w:t xml:space="preserve">Stella </w:t>
            </w:r>
            <w:proofErr w:type="spellStart"/>
            <w:r w:rsidRPr="00E804FA">
              <w:t>Gallello</w:t>
            </w:r>
            <w:proofErr w:type="spellEnd"/>
          </w:p>
        </w:tc>
      </w:tr>
    </w:tbl>
    <w:p w14:paraId="3E32D13E" w14:textId="77777777" w:rsidR="00003125" w:rsidRDefault="00003125" w:rsidP="00003125">
      <w:pPr>
        <w:widowControl w:val="0"/>
        <w:tabs>
          <w:tab w:val="left" w:pos="6379"/>
        </w:tabs>
        <w:jc w:val="center"/>
        <w:rPr>
          <w:sz w:val="16"/>
          <w:szCs w:val="16"/>
          <w:lang w:val="it-IT"/>
        </w:rPr>
      </w:pPr>
    </w:p>
    <w:p w14:paraId="061CBC44" w14:textId="77777777" w:rsidR="004C4B31" w:rsidRDefault="004C4B31" w:rsidP="004C4B31">
      <w:pPr>
        <w:jc w:val="both"/>
        <w:rPr>
          <w:i/>
          <w:iCs/>
          <w:sz w:val="18"/>
          <w:szCs w:val="18"/>
          <w:lang w:val="it-IT"/>
        </w:rPr>
      </w:pPr>
      <w:r>
        <w:rPr>
          <w:sz w:val="20"/>
          <w:szCs w:val="20"/>
          <w:lang w:val="it-IT"/>
        </w:rPr>
        <w:t>(</w:t>
      </w:r>
      <w:r>
        <w:rPr>
          <w:i/>
          <w:iCs/>
          <w:sz w:val="18"/>
          <w:szCs w:val="18"/>
          <w:lang w:val="it-IT"/>
        </w:rPr>
        <w:t xml:space="preserve">* Firma autografa sostituita a mezzo stampa ai sensi dell’art.3 comma 2 del D. </w:t>
      </w:r>
      <w:proofErr w:type="spellStart"/>
      <w:r>
        <w:rPr>
          <w:i/>
          <w:iCs/>
          <w:sz w:val="18"/>
          <w:szCs w:val="18"/>
          <w:lang w:val="it-IT"/>
        </w:rPr>
        <w:t>Lgs</w:t>
      </w:r>
      <w:proofErr w:type="spellEnd"/>
      <w:r>
        <w:rPr>
          <w:i/>
          <w:iCs/>
          <w:sz w:val="18"/>
          <w:szCs w:val="18"/>
          <w:lang w:val="it-IT"/>
        </w:rPr>
        <w:t>. n. 39/93)</w:t>
      </w:r>
    </w:p>
    <w:p w14:paraId="30583AD1" w14:textId="77777777" w:rsidR="00003125" w:rsidRDefault="00003125" w:rsidP="00003125">
      <w:pPr>
        <w:jc w:val="center"/>
        <w:rPr>
          <w:sz w:val="22"/>
          <w:szCs w:val="22"/>
          <w:lang w:val="it-IT"/>
        </w:rPr>
      </w:pPr>
    </w:p>
    <w:p w14:paraId="43D5214B" w14:textId="77777777" w:rsidR="00003125" w:rsidRDefault="00003125" w:rsidP="00003125">
      <w:pPr>
        <w:rPr>
          <w:sz w:val="22"/>
          <w:szCs w:val="22"/>
          <w:lang w:val="it-IT"/>
        </w:rPr>
      </w:pPr>
    </w:p>
    <w:tbl>
      <w:tblPr>
        <w:tblStyle w:val="TableNormal"/>
        <w:tblW w:w="100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6"/>
        <w:gridCol w:w="7865"/>
      </w:tblGrid>
      <w:tr w:rsidR="00003125" w14:paraId="74DD8360" w14:textId="77777777" w:rsidTr="00BC0A81">
        <w:trPr>
          <w:trHeight w:val="223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B0B04" w14:textId="77777777" w:rsidR="00003125" w:rsidRDefault="00003125" w:rsidP="00BC0A81">
            <w:pPr>
              <w:pStyle w:val="Titolo"/>
              <w:jc w:val="left"/>
            </w:pPr>
            <w:r>
              <w:rPr>
                <w:rFonts w:ascii="Arial" w:hAnsi="Arial"/>
                <w:sz w:val="20"/>
                <w:szCs w:val="20"/>
              </w:rPr>
              <w:t>COORDINATORE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29150" w14:textId="77777777" w:rsidR="00003125" w:rsidRDefault="00003125" w:rsidP="00BC0A81">
            <w:proofErr w:type="spellStart"/>
            <w:r>
              <w:t>Prof.ssa</w:t>
            </w:r>
            <w:proofErr w:type="spellEnd"/>
            <w:r>
              <w:t xml:space="preserve"> Emilia </w:t>
            </w:r>
            <w:proofErr w:type="spellStart"/>
            <w:r>
              <w:t>Gualtieri</w:t>
            </w:r>
            <w:proofErr w:type="spellEnd"/>
          </w:p>
        </w:tc>
      </w:tr>
    </w:tbl>
    <w:p w14:paraId="1E1C0FBC" w14:textId="02510243" w:rsidR="004A2DDC" w:rsidRDefault="004A2DDC">
      <w:pPr>
        <w:tabs>
          <w:tab w:val="left" w:pos="6379"/>
        </w:tabs>
      </w:pPr>
    </w:p>
    <w:sectPr w:rsidR="004A2DDC">
      <w:footerReference w:type="default" r:id="rId9"/>
      <w:pgSz w:w="11900" w:h="16840"/>
      <w:pgMar w:top="1134" w:right="851" w:bottom="1134" w:left="851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4994D" w14:textId="77777777" w:rsidR="006B7E13" w:rsidRDefault="006B7E13">
      <w:r>
        <w:separator/>
      </w:r>
    </w:p>
  </w:endnote>
  <w:endnote w:type="continuationSeparator" w:id="0">
    <w:p w14:paraId="10240BDF" w14:textId="77777777" w:rsidR="006B7E13" w:rsidRDefault="006B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FF31D" w14:textId="77777777" w:rsidR="004D0DC5" w:rsidRDefault="004D0DC5">
    <w:pPr>
      <w:pStyle w:val="Pidipagina"/>
      <w:jc w:val="right"/>
      <w:rPr>
        <w:i/>
        <w:iCs/>
        <w:sz w:val="13"/>
        <w:szCs w:val="13"/>
      </w:rPr>
    </w:pPr>
    <w:r>
      <w:rPr>
        <w:i/>
        <w:iCs/>
        <w:sz w:val="13"/>
        <w:szCs w:val="13"/>
      </w:rPr>
      <w:fldChar w:fldCharType="begin"/>
    </w:r>
    <w:r>
      <w:rPr>
        <w:i/>
        <w:iCs/>
        <w:sz w:val="13"/>
        <w:szCs w:val="13"/>
      </w:rPr>
      <w:instrText xml:space="preserve"> PAGE </w:instrText>
    </w:r>
    <w:r>
      <w:rPr>
        <w:i/>
        <w:iCs/>
        <w:sz w:val="13"/>
        <w:szCs w:val="13"/>
      </w:rPr>
      <w:fldChar w:fldCharType="separate"/>
    </w:r>
    <w:r w:rsidR="009949E6">
      <w:rPr>
        <w:i/>
        <w:iCs/>
        <w:noProof/>
        <w:sz w:val="13"/>
        <w:szCs w:val="13"/>
      </w:rPr>
      <w:t>8</w:t>
    </w:r>
    <w:r>
      <w:rPr>
        <w:i/>
        <w:iCs/>
        <w:sz w:val="13"/>
        <w:szCs w:val="13"/>
      </w:rPr>
      <w:fldChar w:fldCharType="end"/>
    </w:r>
  </w:p>
  <w:p w14:paraId="3B5E563C" w14:textId="77777777" w:rsidR="004D0DC5" w:rsidRDefault="004D0DC5">
    <w:pPr>
      <w:pStyle w:val="Pidipagina"/>
      <w:ind w:right="360"/>
    </w:pPr>
    <w:r>
      <w:rPr>
        <w:i/>
        <w:iCs/>
        <w:color w:val="7F7F7F"/>
        <w:sz w:val="13"/>
        <w:szCs w:val="13"/>
        <w:u w:color="7F7F7F"/>
      </w:rPr>
      <w:fldChar w:fldCharType="begin"/>
    </w:r>
    <w:r>
      <w:rPr>
        <w:i/>
        <w:iCs/>
        <w:color w:val="7F7F7F"/>
        <w:sz w:val="13"/>
        <w:szCs w:val="13"/>
        <w:u w:color="7F7F7F"/>
      </w:rPr>
      <w:instrText xml:space="preserve"> FILENAME \* MERGEFORMAT</w:instrText>
    </w:r>
    <w:r>
      <w:rPr>
        <w:i/>
        <w:iCs/>
        <w:color w:val="7F7F7F"/>
        <w:sz w:val="13"/>
        <w:szCs w:val="13"/>
        <w:u w:color="7F7F7F"/>
      </w:rPr>
      <w:fldChar w:fldCharType="separate"/>
    </w:r>
    <w:r>
      <w:rPr>
        <w:i/>
        <w:iCs/>
        <w:color w:val="7F7F7F"/>
        <w:sz w:val="13"/>
        <w:szCs w:val="13"/>
        <w:u w:color="7F7F7F"/>
      </w:rPr>
      <w:t>programmazione dipart. secondo biennio.docx</w:t>
    </w:r>
    <w:r>
      <w:rPr>
        <w:i/>
        <w:iCs/>
        <w:color w:val="7F7F7F"/>
        <w:sz w:val="13"/>
        <w:szCs w:val="13"/>
        <w:u w:color="7F7F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22120" w14:textId="77777777" w:rsidR="006B7E13" w:rsidRDefault="006B7E13">
      <w:r>
        <w:separator/>
      </w:r>
    </w:p>
  </w:footnote>
  <w:footnote w:type="continuationSeparator" w:id="0">
    <w:p w14:paraId="3A454E48" w14:textId="77777777" w:rsidR="006B7E13" w:rsidRDefault="006B7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" o:bullet="t">
        <v:imagedata r:id="rId1" o:title="image1"/>
      </v:shape>
    </w:pict>
  </w:numPicBullet>
  <w:abstractNum w:abstractNumId="0" w15:restartNumberingAfterBreak="0">
    <w:nsid w:val="016655A6"/>
    <w:multiLevelType w:val="hybridMultilevel"/>
    <w:tmpl w:val="24A42E46"/>
    <w:lvl w:ilvl="0" w:tplc="7A5A6DA4">
      <w:start w:val="1"/>
      <w:numFmt w:val="decimal"/>
      <w:lvlText w:val="%1)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C746843A">
      <w:start w:val="1"/>
      <w:numFmt w:val="lowerLetter"/>
      <w:lvlText w:val="%2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67C2D5C">
      <w:start w:val="1"/>
      <w:numFmt w:val="lowerRoman"/>
      <w:lvlText w:val="%3."/>
      <w:lvlJc w:val="left"/>
      <w:pPr>
        <w:ind w:left="213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B06000A4">
      <w:start w:val="1"/>
      <w:numFmt w:val="decimal"/>
      <w:lvlText w:val="%4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F54882A6">
      <w:start w:val="1"/>
      <w:numFmt w:val="lowerLetter"/>
      <w:lvlText w:val="%5."/>
      <w:lvlJc w:val="left"/>
      <w:pPr>
        <w:ind w:left="35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AA540858">
      <w:start w:val="1"/>
      <w:numFmt w:val="lowerRoman"/>
      <w:lvlText w:val="%6."/>
      <w:lvlJc w:val="left"/>
      <w:pPr>
        <w:ind w:left="429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8158AABC">
      <w:start w:val="1"/>
      <w:numFmt w:val="decimal"/>
      <w:lvlText w:val="%7."/>
      <w:lvlJc w:val="left"/>
      <w:pPr>
        <w:ind w:left="50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89EE167C">
      <w:start w:val="1"/>
      <w:numFmt w:val="lowerLetter"/>
      <w:lvlText w:val="%8."/>
      <w:lvlJc w:val="left"/>
      <w:pPr>
        <w:ind w:left="57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260E4B6">
      <w:start w:val="1"/>
      <w:numFmt w:val="lowerRoman"/>
      <w:lvlText w:val="%9."/>
      <w:lvlJc w:val="left"/>
      <w:pPr>
        <w:ind w:left="645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" w15:restartNumberingAfterBreak="0">
    <w:nsid w:val="03AD4202"/>
    <w:multiLevelType w:val="hybridMultilevel"/>
    <w:tmpl w:val="4A9EE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0E2E"/>
    <w:multiLevelType w:val="hybridMultilevel"/>
    <w:tmpl w:val="75C461BE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52D21E0"/>
    <w:multiLevelType w:val="hybridMultilevel"/>
    <w:tmpl w:val="7DD03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2F9B"/>
    <w:multiLevelType w:val="hybridMultilevel"/>
    <w:tmpl w:val="FB50E174"/>
    <w:lvl w:ilvl="0" w:tplc="0410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5" w15:restartNumberingAfterBreak="0">
    <w:nsid w:val="1F3F74A0"/>
    <w:multiLevelType w:val="hybridMultilevel"/>
    <w:tmpl w:val="D2ACA034"/>
    <w:lvl w:ilvl="0" w:tplc="719CD62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438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607F2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F27B7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E2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0CA798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2C570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721C9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6A22C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A317EE"/>
    <w:multiLevelType w:val="hybridMultilevel"/>
    <w:tmpl w:val="15BE8106"/>
    <w:lvl w:ilvl="0" w:tplc="8E6E8AEC">
      <w:start w:val="4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45270"/>
    <w:multiLevelType w:val="hybridMultilevel"/>
    <w:tmpl w:val="CE789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514AA"/>
    <w:multiLevelType w:val="hybridMultilevel"/>
    <w:tmpl w:val="C2FA9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25D2"/>
    <w:multiLevelType w:val="hybridMultilevel"/>
    <w:tmpl w:val="41F4AB4A"/>
    <w:lvl w:ilvl="0" w:tplc="E73C790C">
      <w:start w:val="1"/>
      <w:numFmt w:val="bullet"/>
      <w:lvlText w:val="·"/>
      <w:lvlPicBulletId w:val="0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1A6DB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0683D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2E8F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24BF9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4696B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2C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4440A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FEB22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358A5"/>
    <w:multiLevelType w:val="hybridMultilevel"/>
    <w:tmpl w:val="F84E6860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399D755F"/>
    <w:multiLevelType w:val="hybridMultilevel"/>
    <w:tmpl w:val="1EC2687C"/>
    <w:lvl w:ilvl="0" w:tplc="F6548EAE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50903BA6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B7109430">
      <w:start w:val="1"/>
      <w:numFmt w:val="lowerLetter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9484384E">
      <w:start w:val="1"/>
      <w:numFmt w:val="lowerLetter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65140928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A4640CEA">
      <w:start w:val="1"/>
      <w:numFmt w:val="lowerLetter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E886DF3A">
      <w:start w:val="1"/>
      <w:numFmt w:val="lowerLetter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577812EE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AC6E9C02">
      <w:start w:val="1"/>
      <w:numFmt w:val="lowerLetter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2" w15:restartNumberingAfterBreak="0">
    <w:nsid w:val="3C5F3D03"/>
    <w:multiLevelType w:val="hybridMultilevel"/>
    <w:tmpl w:val="A4281886"/>
    <w:lvl w:ilvl="0" w:tplc="275EC4D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4F6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4A50BE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0043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8148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279BE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62CDD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60AA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5E8A4E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CD2227"/>
    <w:multiLevelType w:val="hybridMultilevel"/>
    <w:tmpl w:val="CF1AA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D71EE"/>
    <w:multiLevelType w:val="hybridMultilevel"/>
    <w:tmpl w:val="3B7A27AA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0291E"/>
    <w:multiLevelType w:val="hybridMultilevel"/>
    <w:tmpl w:val="2E70D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968AB"/>
    <w:multiLevelType w:val="hybridMultilevel"/>
    <w:tmpl w:val="53E2899E"/>
    <w:lvl w:ilvl="0" w:tplc="0FB6F6F8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8518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EA3150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4BAC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A1A8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FCFF10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50C79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C953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CDAC0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9211C39"/>
    <w:multiLevelType w:val="hybridMultilevel"/>
    <w:tmpl w:val="E3E69E92"/>
    <w:lvl w:ilvl="0" w:tplc="D8A6F002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868AE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098FA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34694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344F5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F0741E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B422A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A98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0D8B8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4C4E9A"/>
    <w:multiLevelType w:val="hybridMultilevel"/>
    <w:tmpl w:val="645A3946"/>
    <w:lvl w:ilvl="0" w:tplc="B4849B6A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4509024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6EEA89C">
      <w:start w:val="1"/>
      <w:numFmt w:val="lowerLetter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EEA839B8">
      <w:start w:val="1"/>
      <w:numFmt w:val="lowerLetter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A54CC412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8E7CCE04">
      <w:start w:val="1"/>
      <w:numFmt w:val="lowerLetter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28BE4D86">
      <w:start w:val="1"/>
      <w:numFmt w:val="lowerLetter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7924E53E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1D20ABE8">
      <w:start w:val="1"/>
      <w:numFmt w:val="lowerLetter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9" w15:restartNumberingAfterBreak="0">
    <w:nsid w:val="6F167ECA"/>
    <w:multiLevelType w:val="hybridMultilevel"/>
    <w:tmpl w:val="A0623A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700E0"/>
    <w:multiLevelType w:val="hybridMultilevel"/>
    <w:tmpl w:val="70B8E0B2"/>
    <w:lvl w:ilvl="0" w:tplc="D1B2374C">
      <w:start w:val="1"/>
      <w:numFmt w:val="bullet"/>
      <w:lvlText w:val="·"/>
      <w:lvlPicBulletId w:val="0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6488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E00DA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F6C0F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C47AB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2C48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453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64AF9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62E76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6"/>
    <w:lvlOverride w:ilvl="0">
      <w:startOverride w:val="7"/>
    </w:lvlOverride>
  </w:num>
  <w:num w:numId="5">
    <w:abstractNumId w:val="12"/>
    <w:lvlOverride w:ilvl="0">
      <w:startOverride w:val="8"/>
    </w:lvlOverride>
  </w:num>
  <w:num w:numId="6">
    <w:abstractNumId w:val="5"/>
    <w:lvlOverride w:ilvl="0">
      <w:startOverride w:val="9"/>
    </w:lvlOverride>
  </w:num>
  <w:num w:numId="7">
    <w:abstractNumId w:val="0"/>
    <w:lvlOverride w:ilvl="0">
      <w:startOverride w:val="10"/>
    </w:lvlOverride>
  </w:num>
  <w:num w:numId="8">
    <w:abstractNumId w:val="20"/>
  </w:num>
  <w:num w:numId="9">
    <w:abstractNumId w:val="9"/>
  </w:num>
  <w:num w:numId="10">
    <w:abstractNumId w:val="6"/>
  </w:num>
  <w:num w:numId="11">
    <w:abstractNumId w:val="14"/>
  </w:num>
  <w:num w:numId="12">
    <w:abstractNumId w:val="7"/>
  </w:num>
  <w:num w:numId="13">
    <w:abstractNumId w:val="1"/>
  </w:num>
  <w:num w:numId="14">
    <w:abstractNumId w:val="19"/>
  </w:num>
  <w:num w:numId="15">
    <w:abstractNumId w:val="15"/>
  </w:num>
  <w:num w:numId="16">
    <w:abstractNumId w:val="13"/>
  </w:num>
  <w:num w:numId="17">
    <w:abstractNumId w:val="8"/>
  </w:num>
  <w:num w:numId="18">
    <w:abstractNumId w:val="3"/>
  </w:num>
  <w:num w:numId="19">
    <w:abstractNumId w:val="2"/>
  </w:num>
  <w:num w:numId="20">
    <w:abstractNumId w:val="4"/>
  </w:num>
  <w:num w:numId="2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DC"/>
    <w:rsid w:val="00003125"/>
    <w:rsid w:val="000D293C"/>
    <w:rsid w:val="002578E3"/>
    <w:rsid w:val="00274A90"/>
    <w:rsid w:val="002F51E1"/>
    <w:rsid w:val="003471F5"/>
    <w:rsid w:val="00371AA3"/>
    <w:rsid w:val="003807C7"/>
    <w:rsid w:val="003848D4"/>
    <w:rsid w:val="003C0A1A"/>
    <w:rsid w:val="0040581E"/>
    <w:rsid w:val="004A2DDC"/>
    <w:rsid w:val="004B48FD"/>
    <w:rsid w:val="004B7804"/>
    <w:rsid w:val="004C4B31"/>
    <w:rsid w:val="004D0DC5"/>
    <w:rsid w:val="00502111"/>
    <w:rsid w:val="00625AE3"/>
    <w:rsid w:val="00667A65"/>
    <w:rsid w:val="006B7E13"/>
    <w:rsid w:val="007118FB"/>
    <w:rsid w:val="007A1E43"/>
    <w:rsid w:val="007A3700"/>
    <w:rsid w:val="007C2765"/>
    <w:rsid w:val="008312F3"/>
    <w:rsid w:val="008833AE"/>
    <w:rsid w:val="008A0004"/>
    <w:rsid w:val="008C2C04"/>
    <w:rsid w:val="00991501"/>
    <w:rsid w:val="009949E6"/>
    <w:rsid w:val="00996D84"/>
    <w:rsid w:val="009F0F64"/>
    <w:rsid w:val="00A42365"/>
    <w:rsid w:val="00AB7BB9"/>
    <w:rsid w:val="00B309E8"/>
    <w:rsid w:val="00B42DB8"/>
    <w:rsid w:val="00BA74B9"/>
    <w:rsid w:val="00BD5C9F"/>
    <w:rsid w:val="00DB04B8"/>
    <w:rsid w:val="00E7002C"/>
    <w:rsid w:val="00E804FA"/>
    <w:rsid w:val="00EA4347"/>
    <w:rsid w:val="00EB7F20"/>
    <w:rsid w:val="00F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CEA3"/>
  <w15:docId w15:val="{B2374941-54BE-433A-A13A-A5C9E23B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itolo">
    <w:name w:val="Title"/>
    <w:link w:val="TitoloCarattere"/>
    <w:uiPriority w:val="10"/>
    <w:qFormat/>
    <w:pPr>
      <w:jc w:val="center"/>
    </w:pPr>
    <w:rPr>
      <w:rFonts w:cs="Arial Unicode MS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  <w:lang w:val="en-US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</w:rPr>
  </w:style>
  <w:style w:type="paragraph" w:styleId="Paragrafoelenco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405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81E"/>
    <w:rPr>
      <w:rFonts w:ascii="Arial" w:hAnsi="Arial" w:cs="Arial Unicode MS"/>
      <w:color w:val="000000"/>
      <w:sz w:val="24"/>
      <w:szCs w:val="24"/>
      <w:u w:color="000000"/>
      <w:lang w:val="en-US"/>
    </w:rPr>
  </w:style>
  <w:style w:type="table" w:styleId="Grigliatabella">
    <w:name w:val="Table Grid"/>
    <w:basedOn w:val="Tabellanormale"/>
    <w:rsid w:val="008312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312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90"/>
    </w:pPr>
    <w:rPr>
      <w:rFonts w:ascii="Times New Roman" w:eastAsia="Times New Roman" w:hAnsi="Times New Roman" w:cs="Times New Roman"/>
      <w:color w:val="auto"/>
      <w:sz w:val="22"/>
      <w:szCs w:val="22"/>
      <w:bdr w:val="none" w:sz="0" w:space="0" w:color="auto"/>
      <w:lang w:val="it-IT" w:eastAsia="en-US"/>
    </w:rPr>
  </w:style>
  <w:style w:type="paragraph" w:styleId="NormaleWeb">
    <w:name w:val="Normal (Web)"/>
    <w:basedOn w:val="Normale"/>
    <w:rsid w:val="00E700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03125"/>
    <w:rPr>
      <w:rFonts w:cs="Arial Unicode MS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s01800b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AC20-418C-4AE1-8D97-248644F5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5</cp:revision>
  <dcterms:created xsi:type="dcterms:W3CDTF">2020-12-18T15:12:00Z</dcterms:created>
  <dcterms:modified xsi:type="dcterms:W3CDTF">2020-12-21T17:47:00Z</dcterms:modified>
</cp:coreProperties>
</file>